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924E" w14:textId="42F8B183" w:rsidR="005F085C" w:rsidRPr="005F085C" w:rsidRDefault="005F085C" w:rsidP="005F085C">
      <w:pPr>
        <w:widowControl w:val="0"/>
        <w:autoSpaceDE w:val="0"/>
        <w:autoSpaceDN w:val="0"/>
        <w:bidi w:val="0"/>
        <w:rPr>
          <w:rFonts w:ascii="Arial" w:eastAsia="Arial" w:hAnsi="Arial" w:cs="Arial"/>
          <w:b/>
          <w:bCs/>
          <w:szCs w:val="22"/>
          <w:lang w:val="tr-TR" w:eastAsia="tr-TR" w:bidi="tr-TR"/>
        </w:rPr>
      </w:pPr>
    </w:p>
    <w:p w14:paraId="244A82DC" w14:textId="16A68A06" w:rsidR="00CA1AFB" w:rsidRDefault="00CA1AFB" w:rsidP="00CA1AFB">
      <w:pPr>
        <w:jc w:val="center"/>
        <w:rPr>
          <w:rFonts w:ascii="Tahoma" w:hAnsi="Tahoma" w:cs="Tahoma"/>
          <w:b/>
          <w:bCs/>
          <w:color w:val="0000FF"/>
          <w:sz w:val="36"/>
          <w:szCs w:val="36"/>
          <w:u w:val="single"/>
          <w:rtl/>
        </w:rPr>
      </w:pPr>
      <w:r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  <w:rtl/>
        </w:rPr>
        <w:t xml:space="preserve">מכונת טאוט </w:t>
      </w:r>
      <w:r w:rsidRPr="00601E0E">
        <w:rPr>
          <w:rFonts w:ascii="Tahoma" w:hAnsi="Tahoma" w:cs="Tahoma" w:hint="cs"/>
          <w:b/>
          <w:bCs/>
          <w:color w:val="0000FF"/>
          <w:sz w:val="36"/>
          <w:szCs w:val="36"/>
          <w:u w:val="single"/>
          <w:rtl/>
        </w:rPr>
        <w:t xml:space="preserve">תוצרת </w:t>
      </w:r>
      <w:r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  <w:rtl/>
        </w:rPr>
        <w:t xml:space="preserve"> </w:t>
      </w:r>
      <w:r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HAKO – CITYMASTER 16</w:t>
      </w:r>
      <w:r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5</w:t>
      </w:r>
      <w:r w:rsidRPr="00601E0E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0</w:t>
      </w:r>
    </w:p>
    <w:p w14:paraId="0E09C6C0" w14:textId="77777777" w:rsidR="00CA1AFB" w:rsidRPr="00601E0E" w:rsidRDefault="00CA1AFB" w:rsidP="00CA1AFB">
      <w:pPr>
        <w:jc w:val="center"/>
        <w:rPr>
          <w:rFonts w:ascii="Tahoma" w:hAnsi="Tahoma" w:cs="Tahoma"/>
          <w:b/>
          <w:bCs/>
          <w:color w:val="0000FF"/>
          <w:sz w:val="36"/>
          <w:szCs w:val="36"/>
          <w:u w:val="single"/>
        </w:rPr>
      </w:pPr>
    </w:p>
    <w:p w14:paraId="598AFF66" w14:textId="77777777" w:rsidR="00CA1AFB" w:rsidRPr="007A103A" w:rsidRDefault="00CA1AFB" w:rsidP="00CA1AFB">
      <w:pPr>
        <w:jc w:val="center"/>
        <w:rPr>
          <w:rFonts w:ascii="Tahoma" w:hAnsi="Tahoma" w:cs="Tahoma"/>
          <w:sz w:val="22"/>
          <w:szCs w:val="22"/>
          <w:rtl/>
        </w:rPr>
      </w:pPr>
    </w:p>
    <w:p w14:paraId="4474BEDA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41F8E40" wp14:editId="49A0D20A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4229100" cy="2816463"/>
            <wp:effectExtent l="57150" t="57150" r="57150" b="60325"/>
            <wp:wrapNone/>
            <wp:docPr id="5" name="תמונה 5" descr="C:\Users\secretary.GAD-EL\AppData\Local\Microsoft\Windows\Temporary Internet Files\Content.Word\CM16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.GAD-EL\AppData\Local\Microsoft\Windows\Temporary Internet Files\Content.Word\CM160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6463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8005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6C9E1CF3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08C98E04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3759ED1F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0FEA848C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32EBB0DF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6ED35D4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2536BF30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40515E9E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0CA7A67F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6AB1A79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3D23609C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13E138C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1580914B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00529CE7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7C59F54C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22246B56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6A36745E" w14:textId="77777777" w:rsidR="00CA1AFB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</w:p>
    <w:p w14:paraId="461B27D8" w14:textId="77777777" w:rsidR="00CA1AFB" w:rsidRPr="00377A55" w:rsidRDefault="00CA1AFB" w:rsidP="00CA1AFB">
      <w:pPr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</w:pPr>
      <w:r w:rsidRPr="00377A55">
        <w:rPr>
          <w:rFonts w:ascii="Tahoma" w:hAnsi="Tahoma" w:cs="Tahoma"/>
          <w:b/>
          <w:bCs/>
          <w:color w:val="0000FF"/>
          <w:sz w:val="22"/>
          <w:szCs w:val="22"/>
          <w:u w:val="single"/>
          <w:rtl/>
        </w:rPr>
        <w:t xml:space="preserve">מפרט טכני </w:t>
      </w:r>
    </w:p>
    <w:p w14:paraId="1AD46050" w14:textId="77777777" w:rsidR="00CA1AFB" w:rsidRPr="007A103A" w:rsidRDefault="00CA1AFB" w:rsidP="00CA1AFB">
      <w:pPr>
        <w:jc w:val="both"/>
        <w:rPr>
          <w:rFonts w:ascii="Tahoma" w:hAnsi="Tahoma" w:cs="Tahoma"/>
          <w:sz w:val="22"/>
          <w:szCs w:val="22"/>
          <w:rtl/>
        </w:rPr>
      </w:pPr>
    </w:p>
    <w:p w14:paraId="607FA48B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מנוע</w:t>
      </w:r>
      <w:r w:rsidRPr="007A103A">
        <w:rPr>
          <w:rFonts w:ascii="Tahoma" w:hAnsi="Tahoma" w:cs="Tahoma"/>
          <w:sz w:val="22"/>
          <w:szCs w:val="22"/>
          <w:rtl/>
        </w:rPr>
        <w:t xml:space="preserve">: </w:t>
      </w:r>
      <w:r w:rsidRPr="007A103A">
        <w:rPr>
          <w:rFonts w:ascii="Tahoma" w:hAnsi="Tahoma" w:cs="Tahoma"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 xml:space="preserve">מנוע </w:t>
      </w:r>
      <w:r w:rsidRPr="007A103A">
        <w:rPr>
          <w:rFonts w:ascii="Tahoma" w:hAnsi="Tahoma" w:cs="Tahoma"/>
          <w:sz w:val="22"/>
          <w:szCs w:val="22"/>
          <w:rtl/>
        </w:rPr>
        <w:t>דיזל</w:t>
      </w:r>
      <w:r>
        <w:rPr>
          <w:rFonts w:ascii="Tahoma" w:hAnsi="Tahoma" w:cs="Tahoma" w:hint="cs"/>
          <w:sz w:val="22"/>
          <w:szCs w:val="22"/>
          <w:rtl/>
        </w:rPr>
        <w:t xml:space="preserve"> תוצרת </w:t>
      </w:r>
      <w:r>
        <w:rPr>
          <w:rFonts w:ascii="Tahoma" w:hAnsi="Tahoma" w:cs="Tahoma"/>
          <w:sz w:val="22"/>
          <w:szCs w:val="22"/>
        </w:rPr>
        <w:t>HATZ</w:t>
      </w:r>
      <w:r>
        <w:rPr>
          <w:rFonts w:ascii="Tahoma" w:hAnsi="Tahoma" w:cs="Tahoma" w:hint="cs"/>
          <w:sz w:val="22"/>
          <w:szCs w:val="22"/>
          <w:rtl/>
        </w:rPr>
        <w:t>, 2 ליטר,</w:t>
      </w:r>
      <w:r>
        <w:rPr>
          <w:rFonts w:ascii="Tahoma" w:hAnsi="Tahoma" w:cs="Tahoma"/>
          <w:sz w:val="22"/>
          <w:szCs w:val="22"/>
        </w:rPr>
        <w:t>75 TDI</w:t>
      </w:r>
      <w:r>
        <w:rPr>
          <w:rFonts w:ascii="Tahoma" w:hAnsi="Tahoma" w:cs="Tahoma" w:hint="cs"/>
          <w:sz w:val="22"/>
          <w:szCs w:val="22"/>
          <w:rtl/>
        </w:rPr>
        <w:t xml:space="preserve"> כ"ס, 4 </w:t>
      </w:r>
      <w:r>
        <w:rPr>
          <w:rFonts w:ascii="Tahoma" w:hAnsi="Tahoma" w:cs="Tahoma"/>
          <w:sz w:val="22"/>
          <w:szCs w:val="22"/>
          <w:rtl/>
        </w:rPr>
        <w:t>צילינדרים</w:t>
      </w:r>
      <w:r>
        <w:rPr>
          <w:rFonts w:ascii="Tahoma" w:hAnsi="Tahoma" w:cs="Tahoma" w:hint="cs"/>
          <w:sz w:val="22"/>
          <w:szCs w:val="22"/>
          <w:rtl/>
        </w:rPr>
        <w:t>, קיר</w:t>
      </w:r>
      <w:r w:rsidRPr="007A103A">
        <w:rPr>
          <w:rFonts w:ascii="Tahoma" w:hAnsi="Tahoma" w:cs="Tahoma"/>
          <w:sz w:val="22"/>
          <w:szCs w:val="22"/>
          <w:rtl/>
        </w:rPr>
        <w:t>ור מים</w:t>
      </w:r>
      <w:r>
        <w:rPr>
          <w:rFonts w:ascii="Tahoma" w:hAnsi="Tahoma" w:cs="Tahoma" w:hint="cs"/>
          <w:sz w:val="22"/>
          <w:szCs w:val="22"/>
          <w:rtl/>
        </w:rPr>
        <w:t xml:space="preserve">. 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1BD84D47" w14:textId="77777777" w:rsidR="00CA1AFB" w:rsidRPr="007A103A" w:rsidRDefault="00CA1AFB" w:rsidP="00CA1AFB">
      <w:pPr>
        <w:rPr>
          <w:rFonts w:ascii="Tahoma" w:hAnsi="Tahoma" w:cs="Tahoma"/>
          <w:sz w:val="22"/>
          <w:szCs w:val="22"/>
          <w:rtl/>
        </w:rPr>
      </w:pPr>
    </w:p>
    <w:p w14:paraId="54195C08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תמסורת</w:t>
      </w:r>
      <w:r w:rsidRPr="007A103A">
        <w:rPr>
          <w:rFonts w:ascii="Tahoma" w:hAnsi="Tahoma" w:cs="Tahoma"/>
          <w:sz w:val="22"/>
          <w:szCs w:val="22"/>
          <w:rtl/>
        </w:rPr>
        <w:t>:</w:t>
      </w:r>
      <w:r>
        <w:rPr>
          <w:rFonts w:ascii="Tahoma" w:hAnsi="Tahoma" w:cs="Tahoma" w:hint="cs"/>
          <w:sz w:val="22"/>
          <w:szCs w:val="22"/>
          <w:rtl/>
        </w:rPr>
        <w:tab/>
        <w:t xml:space="preserve">הנעה </w:t>
      </w:r>
      <w:r w:rsidRPr="007A103A">
        <w:rPr>
          <w:rFonts w:ascii="Tahoma" w:hAnsi="Tahoma" w:cs="Tahoma"/>
          <w:sz w:val="22"/>
          <w:szCs w:val="22"/>
          <w:rtl/>
        </w:rPr>
        <w:t xml:space="preserve">הידרוסטאטית </w:t>
      </w:r>
      <w:r>
        <w:rPr>
          <w:rFonts w:ascii="Tahoma" w:hAnsi="Tahoma" w:cs="Tahoma" w:hint="cs"/>
          <w:sz w:val="22"/>
          <w:szCs w:val="22"/>
          <w:rtl/>
        </w:rPr>
        <w:t xml:space="preserve">קבועה </w:t>
      </w:r>
      <w:r>
        <w:rPr>
          <w:rFonts w:ascii="Tahoma" w:hAnsi="Tahoma" w:cs="Tahoma"/>
          <w:sz w:val="22"/>
          <w:szCs w:val="22"/>
        </w:rPr>
        <w:t>4x4</w:t>
      </w:r>
      <w:r>
        <w:rPr>
          <w:rFonts w:ascii="Tahoma" w:hAnsi="Tahoma" w:cs="Tahoma" w:hint="cs"/>
          <w:sz w:val="22"/>
          <w:szCs w:val="22"/>
          <w:rtl/>
        </w:rPr>
        <w:t xml:space="preserve">, לטיפוס קל למדרכות. </w:t>
      </w:r>
    </w:p>
    <w:p w14:paraId="6BEC846F" w14:textId="77777777" w:rsidR="00CA1AFB" w:rsidRDefault="00CA1AFB" w:rsidP="00CA1AFB">
      <w:pPr>
        <w:ind w:left="720" w:firstLine="720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מערכת בקרת נסיעה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אוטומטיבית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מנהלתית. </w:t>
      </w:r>
    </w:p>
    <w:p w14:paraId="6BA174E2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נהיגה בעזרת 2 דוושות: קדימה ואחורה. </w:t>
      </w:r>
    </w:p>
    <w:p w14:paraId="2C0DE4EF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</w:p>
    <w:p w14:paraId="2C146EC8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 xml:space="preserve">הינע: </w:t>
      </w:r>
      <w:r>
        <w:rPr>
          <w:rFonts w:ascii="Tahoma" w:hAnsi="Tahoma" w:cs="Tahoma" w:hint="cs"/>
          <w:b/>
          <w:bCs/>
          <w:sz w:val="22"/>
          <w:szCs w:val="22"/>
          <w:rtl/>
        </w:rPr>
        <w:tab/>
      </w:r>
      <w:r>
        <w:rPr>
          <w:rFonts w:ascii="Tahoma" w:hAnsi="Tahoma" w:cs="Tahoma" w:hint="cs"/>
          <w:b/>
          <w:bCs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 xml:space="preserve">נסיעה </w:t>
      </w:r>
      <w:proofErr w:type="spellStart"/>
      <w:r w:rsidRPr="007A103A">
        <w:rPr>
          <w:rFonts w:ascii="Tahoma" w:hAnsi="Tahoma" w:cs="Tahoma"/>
          <w:sz w:val="22"/>
          <w:szCs w:val="22"/>
          <w:rtl/>
        </w:rPr>
        <w:t>אוטומטיבית</w:t>
      </w:r>
      <w:proofErr w:type="spellEnd"/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מינהלתית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- 40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>קמ"ש (המאושרת בישראל)</w:t>
      </w:r>
    </w:p>
    <w:p w14:paraId="26EAACD9" w14:textId="77777777" w:rsidR="00CA1AFB" w:rsidRPr="007A103A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 </w:t>
      </w:r>
    </w:p>
    <w:p w14:paraId="13F5D188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היגוי: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>פירקי הידראולי</w:t>
      </w:r>
      <w:r>
        <w:rPr>
          <w:rFonts w:ascii="Tahoma" w:hAnsi="Tahoma" w:cs="Tahoma" w:hint="cs"/>
          <w:sz w:val="22"/>
          <w:szCs w:val="22"/>
          <w:rtl/>
        </w:rPr>
        <w:t xml:space="preserve"> עד זווית של </w:t>
      </w:r>
      <w:r>
        <w:rPr>
          <w:rFonts w:ascii="Tahoma" w:hAnsi="Tahoma" w:cs="Tahoma"/>
          <w:sz w:val="22"/>
          <w:szCs w:val="22"/>
        </w:rPr>
        <w:t>45</w:t>
      </w:r>
      <w:r w:rsidRPr="00DE64DE">
        <w:rPr>
          <w:rFonts w:ascii="Tahoma" w:hAnsi="Tahoma" w:cs="Tahoma"/>
          <w:smallCaps/>
          <w:sz w:val="22"/>
          <w:szCs w:val="22"/>
          <w:vertAlign w:val="superscript"/>
        </w:rPr>
        <w:t>0</w:t>
      </w:r>
      <w:r>
        <w:rPr>
          <w:rFonts w:ascii="Tahoma" w:hAnsi="Tahoma" w:cs="Tahoma" w:hint="cs"/>
          <w:sz w:val="22"/>
          <w:szCs w:val="22"/>
          <w:rtl/>
        </w:rPr>
        <w:t xml:space="preserve">. </w:t>
      </w:r>
    </w:p>
    <w:p w14:paraId="587419EF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</w:p>
    <w:p w14:paraId="7913C342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 w:rsidRPr="0088476D">
        <w:rPr>
          <w:rFonts w:ascii="Tahoma" w:hAnsi="Tahoma" w:cs="Tahoma" w:hint="cs"/>
          <w:b/>
          <w:bCs/>
          <w:sz w:val="22"/>
          <w:szCs w:val="22"/>
          <w:rtl/>
        </w:rPr>
        <w:t>שיכוך:</w:t>
      </w:r>
      <w:r w:rsidRPr="0088476D">
        <w:rPr>
          <w:rFonts w:ascii="Tahoma" w:hAnsi="Tahoma" w:cs="Tahoma" w:hint="cs"/>
          <w:b/>
          <w:bCs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שיכוך מלא לשלדה, ע"י קפיצים ספירליים ובולמי זעזועים הידראוליים. </w:t>
      </w:r>
    </w:p>
    <w:p w14:paraId="0636A83A" w14:textId="77777777" w:rsidR="00CA1AFB" w:rsidRPr="00DE64DE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מייצב אחורי לריסון כוחות גלגול. </w:t>
      </w:r>
    </w:p>
    <w:p w14:paraId="79E06640" w14:textId="77777777" w:rsidR="00CA1AFB" w:rsidRPr="007A103A" w:rsidRDefault="00CA1AFB" w:rsidP="00CA1AFB">
      <w:pPr>
        <w:rPr>
          <w:rFonts w:ascii="Tahoma" w:hAnsi="Tahoma" w:cs="Tahoma"/>
          <w:sz w:val="22"/>
          <w:szCs w:val="22"/>
          <w:rtl/>
        </w:rPr>
      </w:pPr>
    </w:p>
    <w:p w14:paraId="30BF9365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צמיגים: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  <w:t xml:space="preserve"> </w:t>
      </w:r>
      <w:r>
        <w:rPr>
          <w:rFonts w:ascii="Tahoma" w:hAnsi="Tahoma" w:cs="Tahoma"/>
          <w:sz w:val="22"/>
          <w:szCs w:val="22"/>
        </w:rPr>
        <w:t xml:space="preserve">225/70 R15C </w:t>
      </w:r>
      <w:r>
        <w:rPr>
          <w:rFonts w:ascii="Tahoma" w:hAnsi="Tahoma" w:cs="Tahoma" w:hint="cs"/>
          <w:sz w:val="22"/>
          <w:szCs w:val="22"/>
          <w:rtl/>
        </w:rPr>
        <w:t xml:space="preserve"> קדמיים ואחוריים. </w:t>
      </w:r>
    </w:p>
    <w:p w14:paraId="40866421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</w:p>
    <w:p w14:paraId="7EBC290A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>בלמים: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  <w:t xml:space="preserve">- </w:t>
      </w:r>
      <w:r>
        <w:rPr>
          <w:rFonts w:ascii="Tahoma" w:hAnsi="Tahoma" w:cs="Tahoma"/>
          <w:sz w:val="22"/>
          <w:szCs w:val="22"/>
          <w:rtl/>
        </w:rPr>
        <w:t>בלימה הידרוסטטית בדוושת הנסיעה</w:t>
      </w:r>
    </w:p>
    <w:p w14:paraId="137F69C9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</w:t>
      </w:r>
      <w:r>
        <w:rPr>
          <w:rFonts w:ascii="Tahoma" w:hAnsi="Tahoma" w:cs="Tahoma"/>
          <w:sz w:val="22"/>
          <w:szCs w:val="22"/>
          <w:rtl/>
        </w:rPr>
        <w:t xml:space="preserve"> בלימ</w:t>
      </w:r>
      <w:r>
        <w:rPr>
          <w:rFonts w:ascii="Tahoma" w:hAnsi="Tahoma" w:cs="Tahoma" w:hint="cs"/>
          <w:sz w:val="22"/>
          <w:szCs w:val="22"/>
          <w:rtl/>
        </w:rPr>
        <w:t>ת דיסק</w:t>
      </w:r>
      <w:r>
        <w:rPr>
          <w:rFonts w:ascii="Tahoma" w:hAnsi="Tahoma" w:cs="Tahoma"/>
          <w:sz w:val="22"/>
          <w:szCs w:val="22"/>
          <w:rtl/>
        </w:rPr>
        <w:t xml:space="preserve"> הידראולית </w:t>
      </w:r>
      <w:r>
        <w:rPr>
          <w:rFonts w:ascii="Tahoma" w:hAnsi="Tahoma" w:cs="Tahoma" w:hint="cs"/>
          <w:sz w:val="22"/>
          <w:szCs w:val="22"/>
          <w:rtl/>
        </w:rPr>
        <w:t xml:space="preserve">ע"י </w:t>
      </w:r>
      <w:r>
        <w:rPr>
          <w:rFonts w:ascii="Tahoma" w:hAnsi="Tahoma" w:cs="Tahoma"/>
          <w:sz w:val="22"/>
          <w:szCs w:val="22"/>
          <w:rtl/>
        </w:rPr>
        <w:t>דוושת בילו</w:t>
      </w:r>
      <w:r>
        <w:rPr>
          <w:rFonts w:ascii="Tahoma" w:hAnsi="Tahoma" w:cs="Tahoma" w:hint="cs"/>
          <w:sz w:val="22"/>
          <w:szCs w:val="22"/>
          <w:rtl/>
        </w:rPr>
        <w:t xml:space="preserve">ם בציר קדמי </w:t>
      </w:r>
    </w:p>
    <w:p w14:paraId="1A09EEF5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 חלוקת לחצים בהתאם לעומס על ציר קדמי ואחורי</w:t>
      </w:r>
    </w:p>
    <w:p w14:paraId="0A20E38E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- </w:t>
      </w:r>
      <w:r>
        <w:rPr>
          <w:rFonts w:ascii="Tahoma" w:hAnsi="Tahoma" w:cs="Tahoma"/>
          <w:sz w:val="22"/>
          <w:szCs w:val="22"/>
          <w:rtl/>
        </w:rPr>
        <w:t>בל</w:t>
      </w:r>
      <w:r>
        <w:rPr>
          <w:rFonts w:ascii="Tahoma" w:hAnsi="Tahoma" w:cs="Tahoma" w:hint="cs"/>
          <w:sz w:val="22"/>
          <w:szCs w:val="22"/>
          <w:rtl/>
        </w:rPr>
        <w:t>ם</w:t>
      </w:r>
      <w:r w:rsidRPr="007A103A">
        <w:rPr>
          <w:rFonts w:ascii="Tahoma" w:hAnsi="Tahoma" w:cs="Tahoma"/>
          <w:sz w:val="22"/>
          <w:szCs w:val="22"/>
          <w:rtl/>
        </w:rPr>
        <w:t xml:space="preserve"> חנ</w:t>
      </w:r>
      <w:r>
        <w:rPr>
          <w:rFonts w:ascii="Tahoma" w:hAnsi="Tahoma" w:cs="Tahoma" w:hint="cs"/>
          <w:sz w:val="22"/>
          <w:szCs w:val="22"/>
          <w:rtl/>
        </w:rPr>
        <w:t>י</w:t>
      </w:r>
      <w:r w:rsidRPr="007A103A">
        <w:rPr>
          <w:rFonts w:ascii="Tahoma" w:hAnsi="Tahoma" w:cs="Tahoma"/>
          <w:sz w:val="22"/>
          <w:szCs w:val="22"/>
          <w:rtl/>
        </w:rPr>
        <w:t xml:space="preserve">יה </w:t>
      </w:r>
      <w:r>
        <w:rPr>
          <w:rFonts w:ascii="Tahoma" w:hAnsi="Tahoma" w:cs="Tahoma" w:hint="cs"/>
          <w:sz w:val="22"/>
          <w:szCs w:val="22"/>
          <w:rtl/>
        </w:rPr>
        <w:t>אלקטרו-הידראולי מופעל על סרן אחורי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</w:p>
    <w:p w14:paraId="2AC67B0E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</w:p>
    <w:p w14:paraId="1B6B91F8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</w:p>
    <w:p w14:paraId="08CB8E52" w14:textId="598941B8" w:rsidR="00CA1AFB" w:rsidRDefault="00CA1AFB" w:rsidP="00CA1AFB">
      <w:pPr>
        <w:ind w:left="7920" w:firstLine="720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.../2</w:t>
      </w:r>
    </w:p>
    <w:p w14:paraId="01AB0438" w14:textId="77777777" w:rsidR="00CA1AFB" w:rsidRDefault="00CA1AFB" w:rsidP="00CA1AFB">
      <w:pPr>
        <w:ind w:left="7920" w:firstLine="720"/>
        <w:rPr>
          <w:rFonts w:ascii="Tahoma" w:hAnsi="Tahoma" w:cs="Tahoma"/>
          <w:sz w:val="22"/>
          <w:szCs w:val="22"/>
          <w:rtl/>
        </w:rPr>
      </w:pPr>
    </w:p>
    <w:p w14:paraId="47F1573B" w14:textId="77777777" w:rsidR="00CA1AFB" w:rsidRDefault="00CA1AFB" w:rsidP="00CA1AFB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lastRenderedPageBreak/>
        <w:t xml:space="preserve">- 2 - </w:t>
      </w:r>
    </w:p>
    <w:p w14:paraId="10AC5E2F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</w:p>
    <w:p w14:paraId="5B62F9B4" w14:textId="62D1ADED" w:rsidR="00CA1AFB" w:rsidRDefault="00CA1AFB" w:rsidP="00CA1AFB">
      <w:pPr>
        <w:ind w:left="1440" w:hanging="1440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>ת</w:t>
      </w:r>
      <w:r w:rsidRPr="007A103A">
        <w:rPr>
          <w:rFonts w:ascii="Tahoma" w:hAnsi="Tahoma" w:cs="Tahoma"/>
          <w:b/>
          <w:bCs/>
          <w:sz w:val="22"/>
          <w:szCs w:val="22"/>
          <w:rtl/>
        </w:rPr>
        <w:t>א נהג: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>מו</w:t>
      </w:r>
      <w:r>
        <w:rPr>
          <w:rFonts w:ascii="Tahoma" w:hAnsi="Tahoma" w:cs="Tahoma"/>
          <w:sz w:val="22"/>
          <w:szCs w:val="22"/>
          <w:rtl/>
        </w:rPr>
        <w:t>שב משוכך</w:t>
      </w:r>
      <w:r>
        <w:rPr>
          <w:rFonts w:ascii="Tahoma" w:hAnsi="Tahoma" w:cs="Tahoma" w:hint="cs"/>
          <w:sz w:val="22"/>
          <w:szCs w:val="22"/>
          <w:rtl/>
        </w:rPr>
        <w:t xml:space="preserve"> למפעיל, משענת גב גבוהה ומשענות יד, חגורת בטיחות אוטומטית, הגה מתכוונן, </w:t>
      </w:r>
      <w:r>
        <w:rPr>
          <w:rFonts w:ascii="Tahoma" w:hAnsi="Tahoma" w:cs="Tahoma"/>
          <w:sz w:val="22"/>
          <w:szCs w:val="22"/>
          <w:rtl/>
        </w:rPr>
        <w:t>דלתות שקופות עם חלונות הזזה</w:t>
      </w:r>
      <w:r>
        <w:rPr>
          <w:rFonts w:ascii="Tahoma" w:hAnsi="Tahoma" w:cs="Tahoma" w:hint="cs"/>
          <w:sz w:val="22"/>
          <w:szCs w:val="22"/>
          <w:rtl/>
        </w:rPr>
        <w:t>,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מיזוג-אויר וחימום מקורי, תצוגת מסך צבעונית, המציגה למפעיל את נתוני מערכות המכונה. </w:t>
      </w:r>
    </w:p>
    <w:p w14:paraId="7F12496D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פנל הפעלה במשענת יד ימנית לשליטה במערכות הטאוט הכולל: </w:t>
      </w:r>
    </w:p>
    <w:p w14:paraId="7B97CF08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 מתג הפעלה/ניתוק מצב עבודה</w:t>
      </w:r>
      <w:r>
        <w:rPr>
          <w:rFonts w:ascii="Tahoma" w:hAnsi="Tahoma" w:cs="Tahoma" w:hint="cs"/>
          <w:sz w:val="22"/>
          <w:szCs w:val="22"/>
          <w:rtl/>
        </w:rPr>
        <w:tab/>
      </w:r>
    </w:p>
    <w:p w14:paraId="09EE709A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 מתג בקרה סיבובי/לחיצה לשליטה על מערכת הטאוט ותכנות פרמטרים</w:t>
      </w:r>
    </w:p>
    <w:p w14:paraId="1B627FD1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- 2 ג'ויסטיקים לשליטה על כל מברשת בנפרד</w:t>
      </w:r>
    </w:p>
    <w:p w14:paraId="2CCE2D6C" w14:textId="77777777" w:rsidR="00CA1AFB" w:rsidRDefault="00CA1AFB" w:rsidP="00CA1AFB">
      <w:pPr>
        <w:ind w:left="1440" w:hanging="1440"/>
        <w:rPr>
          <w:rFonts w:ascii="Tahoma" w:hAnsi="Tahoma" w:cs="Tahoma"/>
          <w:b/>
          <w:bCs/>
          <w:sz w:val="22"/>
          <w:szCs w:val="22"/>
          <w:rtl/>
        </w:rPr>
      </w:pPr>
      <w:r w:rsidRPr="007A103A">
        <w:rPr>
          <w:rFonts w:ascii="Tahoma" w:hAnsi="Tahoma" w:cs="Tahoma"/>
          <w:b/>
          <w:bCs/>
          <w:sz w:val="22"/>
          <w:szCs w:val="22"/>
          <w:rtl/>
        </w:rPr>
        <w:t xml:space="preserve">מערכת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</w:p>
    <w:p w14:paraId="3BCD076C" w14:textId="210A5848" w:rsidR="00CA1AFB" w:rsidRDefault="00CA1AFB" w:rsidP="00CA1AFB">
      <w:pPr>
        <w:ind w:left="1440" w:hanging="1440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>הטאוט</w:t>
      </w:r>
      <w:r w:rsidRPr="007A10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</w:r>
      <w:r w:rsidRPr="007A103A">
        <w:rPr>
          <w:rFonts w:ascii="Tahoma" w:hAnsi="Tahoma" w:cs="Tahoma"/>
          <w:sz w:val="22"/>
          <w:szCs w:val="22"/>
          <w:rtl/>
        </w:rPr>
        <w:t>מיכל אשפה</w:t>
      </w:r>
      <w:r>
        <w:rPr>
          <w:rFonts w:ascii="Tahoma" w:hAnsi="Tahoma" w:cs="Tahoma" w:hint="cs"/>
          <w:sz w:val="22"/>
          <w:szCs w:val="22"/>
          <w:rtl/>
        </w:rPr>
        <w:t xml:space="preserve"> אל-חלד בנפח אוניברסלי 1500 ליטר ונומינלי 1,430 ליטר. פריקה מגובה של 145 ס"מ, גיבוי הרמת מיכל ידנית בחירום, מפוח יניקה מונע ע"י מנוע הידראולי מאוזן דינמית בעל להבים נוגדי שחיקה. </w:t>
      </w:r>
    </w:p>
    <w:p w14:paraId="43A27B33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מערכת </w:t>
      </w:r>
      <w:proofErr w:type="spellStart"/>
      <w:r>
        <w:rPr>
          <w:rFonts w:ascii="Tahoma" w:hAnsi="Tahoma" w:cs="Tahoma" w:hint="cs"/>
          <w:sz w:val="22"/>
          <w:szCs w:val="22"/>
          <w:rtl/>
        </w:rPr>
        <w:t>מיחזור</w:t>
      </w:r>
      <w:proofErr w:type="spellEnd"/>
      <w:r>
        <w:rPr>
          <w:rFonts w:ascii="Tahoma" w:hAnsi="Tahoma" w:cs="Tahoma" w:hint="cs"/>
          <w:sz w:val="22"/>
          <w:szCs w:val="22"/>
          <w:rtl/>
        </w:rPr>
        <w:t xml:space="preserve"> מים לרציפות תפעולית,180 ליטר מינימום. </w:t>
      </w:r>
    </w:p>
    <w:p w14:paraId="4B5D1983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מיכל מים נקיים לדיכוי אבק 200 ליטר. </w:t>
      </w:r>
    </w:p>
    <w:p w14:paraId="4DA88317" w14:textId="77777777" w:rsidR="00CA1AFB" w:rsidRDefault="00CA1AFB" w:rsidP="00CA1AF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מערכת טאוט ניתנת לפירוק מהיר (להתקנת מערכת קרצוף). </w:t>
      </w:r>
    </w:p>
    <w:p w14:paraId="54B9F4A7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2 מברשות צד בקוטר 900 מ"מ עם שליטה נפרדת על כל מברשת. </w:t>
      </w:r>
    </w:p>
    <w:p w14:paraId="7CEB88B3" w14:textId="77777777" w:rsidR="00CA1AFB" w:rsidRPr="009671F0" w:rsidRDefault="00CA1AFB" w:rsidP="00CA1AFB">
      <w:pPr>
        <w:rPr>
          <w:rFonts w:ascii="Tahoma" w:hAnsi="Tahoma" w:cs="Tahoma"/>
          <w:sz w:val="22"/>
          <w:szCs w:val="22"/>
          <w:u w:val="single"/>
          <w:rtl/>
        </w:rPr>
      </w:pPr>
    </w:p>
    <w:p w14:paraId="72E839A7" w14:textId="77777777" w:rsidR="00CA1AFB" w:rsidRPr="006443F5" w:rsidRDefault="00CA1AFB" w:rsidP="00CA1AFB">
      <w:pPr>
        <w:rPr>
          <w:rFonts w:ascii="Tahoma" w:hAnsi="Tahoma" w:cs="Tahoma"/>
          <w:sz w:val="22"/>
          <w:szCs w:val="22"/>
          <w:rtl/>
        </w:rPr>
      </w:pPr>
      <w:r w:rsidRPr="00202EB5">
        <w:rPr>
          <w:rFonts w:ascii="Tahoma" w:hAnsi="Tahoma" w:cs="Tahoma"/>
          <w:b/>
          <w:bCs/>
          <w:sz w:val="22"/>
          <w:szCs w:val="22"/>
          <w:rtl/>
        </w:rPr>
        <w:t xml:space="preserve">מידות </w:t>
      </w:r>
      <w:r>
        <w:rPr>
          <w:rFonts w:ascii="Tahoma" w:hAnsi="Tahoma" w:cs="Tahoma" w:hint="cs"/>
          <w:b/>
          <w:bCs/>
          <w:sz w:val="22"/>
          <w:szCs w:val="22"/>
          <w:rtl/>
        </w:rPr>
        <w:tab/>
      </w:r>
      <w:r>
        <w:rPr>
          <w:rFonts w:ascii="Tahoma" w:hAnsi="Tahoma" w:cs="Tahoma" w:hint="cs"/>
          <w:b/>
          <w:bCs/>
          <w:sz w:val="22"/>
          <w:szCs w:val="22"/>
          <w:rtl/>
        </w:rPr>
        <w:tab/>
      </w:r>
      <w:r w:rsidRPr="006443F5">
        <w:rPr>
          <w:rFonts w:ascii="Tahoma" w:hAnsi="Tahoma" w:cs="Tahoma" w:hint="cs"/>
          <w:sz w:val="22"/>
          <w:szCs w:val="22"/>
          <w:rtl/>
        </w:rPr>
        <w:t xml:space="preserve">אורך </w:t>
      </w:r>
      <w:r w:rsidRPr="006443F5">
        <w:rPr>
          <w:rFonts w:ascii="Tahoma" w:hAnsi="Tahoma" w:cs="Tahoma" w:hint="cs"/>
          <w:sz w:val="18"/>
          <w:szCs w:val="18"/>
          <w:rtl/>
        </w:rPr>
        <w:t>(כולל מברשות)</w:t>
      </w:r>
      <w:r w:rsidRPr="006443F5"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>-</w:t>
      </w:r>
      <w:r>
        <w:rPr>
          <w:rFonts w:ascii="Tahoma" w:hAnsi="Tahoma" w:cs="Tahoma" w:hint="cs"/>
          <w:sz w:val="22"/>
          <w:szCs w:val="22"/>
          <w:rtl/>
        </w:rPr>
        <w:tab/>
        <w:t xml:space="preserve">4510 מ"מ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מרווח סרנים </w:t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ab/>
        <w:t xml:space="preserve">   1600 מ"מ </w:t>
      </w:r>
      <w:r w:rsidRPr="006443F5">
        <w:rPr>
          <w:rFonts w:ascii="Tahoma" w:hAnsi="Tahoma" w:cs="Tahoma" w:hint="cs"/>
          <w:sz w:val="22"/>
          <w:szCs w:val="22"/>
          <w:rtl/>
        </w:rPr>
        <w:tab/>
      </w:r>
    </w:p>
    <w:p w14:paraId="51F8BAF8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 w:rsidRPr="00601E0E">
        <w:rPr>
          <w:rFonts w:ascii="Tahoma" w:hAnsi="Tahoma" w:cs="Tahoma"/>
          <w:b/>
          <w:bCs/>
          <w:sz w:val="22"/>
          <w:szCs w:val="22"/>
          <w:rtl/>
        </w:rPr>
        <w:t>ומשקל</w:t>
      </w:r>
      <w:r w:rsidRPr="00601E0E">
        <w:rPr>
          <w:rFonts w:ascii="Tahoma" w:hAnsi="Tahoma" w:cs="Tahoma" w:hint="cs"/>
          <w:b/>
          <w:bCs/>
          <w:sz w:val="22"/>
          <w:szCs w:val="22"/>
          <w:rtl/>
        </w:rPr>
        <w:t>:</w:t>
      </w:r>
      <w:r>
        <w:rPr>
          <w:rFonts w:ascii="Tahoma" w:hAnsi="Tahoma" w:cs="Tahoma" w:hint="cs"/>
          <w:sz w:val="22"/>
          <w:szCs w:val="22"/>
          <w:rtl/>
        </w:rPr>
        <w:tab/>
        <w:t xml:space="preserve">רוחב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1210 מ"מ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רוחב טאוט מקסימלי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/>
          <w:sz w:val="22"/>
          <w:szCs w:val="22"/>
          <w:rtl/>
        </w:rPr>
        <w:t>–</w:t>
      </w:r>
      <w:r>
        <w:rPr>
          <w:rFonts w:ascii="Tahoma" w:hAnsi="Tahoma" w:cs="Tahoma" w:hint="cs"/>
          <w:sz w:val="22"/>
          <w:szCs w:val="22"/>
          <w:rtl/>
        </w:rPr>
        <w:t xml:space="preserve"> 2250 מ"מ </w:t>
      </w:r>
    </w:p>
    <w:p w14:paraId="4E29AD4F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גובה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1970 מ"מ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מיכל מים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   200 ליטר </w:t>
      </w:r>
    </w:p>
    <w:p w14:paraId="2FEA9B26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משקל כולל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3500 ק"ג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 </w:t>
      </w:r>
    </w:p>
    <w:p w14:paraId="564EC669" w14:textId="77777777" w:rsidR="00CA1AFB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>משקל עצמי -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2500 ק"ג </w:t>
      </w:r>
    </w:p>
    <w:p w14:paraId="271EA088" w14:textId="77777777" w:rsidR="00CA1AFB" w:rsidRPr="006443F5" w:rsidRDefault="00CA1AFB" w:rsidP="00CA1AFB">
      <w:pPr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כושר מעמס - </w:t>
      </w:r>
      <w:r>
        <w:rPr>
          <w:rFonts w:ascii="Tahoma" w:hAnsi="Tahoma" w:cs="Tahoma" w:hint="cs"/>
          <w:sz w:val="22"/>
          <w:szCs w:val="22"/>
          <w:rtl/>
        </w:rPr>
        <w:tab/>
      </w:r>
      <w:r>
        <w:rPr>
          <w:rFonts w:ascii="Tahoma" w:hAnsi="Tahoma" w:cs="Tahoma" w:hint="cs"/>
          <w:sz w:val="22"/>
          <w:szCs w:val="22"/>
          <w:rtl/>
        </w:rPr>
        <w:tab/>
        <w:t xml:space="preserve">1000 ק"ג </w:t>
      </w:r>
    </w:p>
    <w:p w14:paraId="5D015AF2" w14:textId="71C9B804" w:rsidR="00CA1AFB" w:rsidRPr="009671F0" w:rsidRDefault="00CA1AFB" w:rsidP="00CA1AFB">
      <w:pPr>
        <w:rPr>
          <w:rFonts w:ascii="Tahoma" w:hAnsi="Tahoma" w:cs="Tahoma"/>
          <w:sz w:val="22"/>
          <w:szCs w:val="22"/>
          <w:u w:val="single"/>
          <w:rtl/>
        </w:rPr>
      </w:pPr>
    </w:p>
    <w:p w14:paraId="180AD214" w14:textId="28858999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722A0CC6" w14:textId="0E48C927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964B12" wp14:editId="21A6C3C3">
            <wp:simplePos x="0" y="0"/>
            <wp:positionH relativeFrom="column">
              <wp:posOffset>-344971</wp:posOffset>
            </wp:positionH>
            <wp:positionV relativeFrom="paragraph">
              <wp:posOffset>221036</wp:posOffset>
            </wp:positionV>
            <wp:extent cx="3590290" cy="2114550"/>
            <wp:effectExtent l="57150" t="57150" r="48260" b="5715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11455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8FB05" w14:textId="5CFE1363" w:rsidR="00CA1AFB" w:rsidRPr="00F17CE5" w:rsidRDefault="00CA1AFB" w:rsidP="00CA1AFB">
      <w:pPr>
        <w:rPr>
          <w:rFonts w:ascii="Tahoma" w:hAnsi="Tahoma" w:cs="Tahoma"/>
          <w:b/>
          <w:bCs/>
          <w:color w:val="FF0000"/>
          <w:sz w:val="28"/>
          <w:u w:val="single"/>
          <w:rtl/>
        </w:rPr>
      </w:pPr>
      <w:r w:rsidRPr="00F17CE5">
        <w:rPr>
          <w:rFonts w:ascii="Tahoma" w:hAnsi="Tahoma" w:cs="Tahoma" w:hint="cs"/>
          <w:b/>
          <w:bCs/>
          <w:color w:val="FF0000"/>
          <w:sz w:val="28"/>
          <w:u w:val="single"/>
          <w:rtl/>
        </w:rPr>
        <w:t xml:space="preserve">מתקן קרצוף בהחלפה מהירה </w:t>
      </w:r>
    </w:p>
    <w:p w14:paraId="6F02C8A7" w14:textId="14C2BFE7" w:rsidR="00CA1AFB" w:rsidRDefault="00CA1AFB" w:rsidP="00CA1AFB">
      <w:pPr>
        <w:rPr>
          <w:rFonts w:ascii="Tahoma" w:hAnsi="Tahoma" w:cs="Tahoma"/>
          <w:b/>
          <w:bCs/>
          <w:sz w:val="20"/>
          <w:szCs w:val="20"/>
          <w:rtl/>
        </w:rPr>
      </w:pPr>
    </w:p>
    <w:p w14:paraId="58D8A6B4" w14:textId="3EED05AE" w:rsidR="00CA1AFB" w:rsidRPr="003C2777" w:rsidRDefault="009A1C19" w:rsidP="009A1C19">
      <w:pPr>
        <w:rPr>
          <w:rFonts w:ascii="Tahoma" w:hAnsi="Tahoma" w:cs="Tahoma"/>
          <w:sz w:val="22"/>
          <w:szCs w:val="22"/>
        </w:rPr>
      </w:pPr>
      <w:r w:rsidRPr="003C2777">
        <w:rPr>
          <w:rFonts w:ascii="Tahoma" w:hAnsi="Tahoma" w:cs="Tahoma" w:hint="cs"/>
          <w:sz w:val="22"/>
          <w:szCs w:val="22"/>
          <w:rtl/>
        </w:rPr>
        <w:t xml:space="preserve">- </w:t>
      </w:r>
      <w:r w:rsidR="00CA1AFB" w:rsidRPr="003C2777">
        <w:rPr>
          <w:rFonts w:ascii="Tahoma" w:hAnsi="Tahoma" w:cs="Tahoma" w:hint="cs"/>
          <w:sz w:val="22"/>
          <w:szCs w:val="22"/>
          <w:rtl/>
        </w:rPr>
        <w:t>קרצוף ברוחב 1240 מ"מ ע"י 3 מברשות.</w:t>
      </w:r>
    </w:p>
    <w:p w14:paraId="0A8020EF" w14:textId="1B64C518" w:rsidR="00CA1AFB" w:rsidRPr="003C2777" w:rsidRDefault="009A1C19" w:rsidP="009A1C19">
      <w:pPr>
        <w:rPr>
          <w:rFonts w:ascii="Tahoma" w:hAnsi="Tahoma" w:cs="Tahoma"/>
          <w:sz w:val="22"/>
          <w:szCs w:val="22"/>
        </w:rPr>
      </w:pPr>
      <w:r w:rsidRPr="003C2777">
        <w:rPr>
          <w:rFonts w:ascii="Tahoma" w:hAnsi="Tahoma" w:cs="Tahoma" w:hint="cs"/>
          <w:sz w:val="22"/>
          <w:szCs w:val="22"/>
          <w:rtl/>
        </w:rPr>
        <w:t xml:space="preserve">- </w:t>
      </w:r>
      <w:r w:rsidR="00CA1AFB" w:rsidRPr="003C2777">
        <w:rPr>
          <w:rFonts w:ascii="Tahoma" w:hAnsi="Tahoma" w:cs="Tahoma" w:hint="cs"/>
          <w:sz w:val="22"/>
          <w:szCs w:val="22"/>
          <w:rtl/>
        </w:rPr>
        <w:t xml:space="preserve">קוטר כל מברשת 460 מ"מ. </w:t>
      </w:r>
    </w:p>
    <w:p w14:paraId="707C269F" w14:textId="014698D6" w:rsidR="00CA1AFB" w:rsidRPr="003C2777" w:rsidRDefault="009A1C19" w:rsidP="009A1C19">
      <w:pPr>
        <w:rPr>
          <w:rFonts w:ascii="Tahoma" w:hAnsi="Tahoma" w:cs="Tahoma"/>
          <w:sz w:val="22"/>
          <w:szCs w:val="22"/>
        </w:rPr>
      </w:pPr>
      <w:r w:rsidRPr="003C2777">
        <w:rPr>
          <w:rFonts w:ascii="Tahoma" w:hAnsi="Tahoma" w:cs="Tahoma" w:hint="cs"/>
          <w:sz w:val="22"/>
          <w:szCs w:val="22"/>
          <w:rtl/>
        </w:rPr>
        <w:t xml:space="preserve">- </w:t>
      </w:r>
      <w:r w:rsidR="00CA1AFB" w:rsidRPr="003C2777">
        <w:rPr>
          <w:rFonts w:ascii="Tahoma" w:hAnsi="Tahoma" w:cs="Tahoma" w:hint="cs"/>
          <w:sz w:val="22"/>
          <w:szCs w:val="22"/>
          <w:rtl/>
        </w:rPr>
        <w:t>מערכת מים ממוחזרים.</w:t>
      </w:r>
    </w:p>
    <w:p w14:paraId="65E28BA2" w14:textId="4EE184C9" w:rsidR="00CA1AFB" w:rsidRPr="003C2777" w:rsidRDefault="009A1C19" w:rsidP="009A1C19">
      <w:pPr>
        <w:rPr>
          <w:rFonts w:ascii="Tahoma" w:hAnsi="Tahoma" w:cs="Tahoma"/>
          <w:sz w:val="22"/>
          <w:szCs w:val="22"/>
        </w:rPr>
      </w:pPr>
      <w:r w:rsidRPr="003C2777">
        <w:rPr>
          <w:rFonts w:ascii="Tahoma" w:hAnsi="Tahoma" w:cs="Tahoma" w:hint="cs"/>
          <w:sz w:val="22"/>
          <w:szCs w:val="22"/>
          <w:rtl/>
        </w:rPr>
        <w:t xml:space="preserve">- </w:t>
      </w:r>
      <w:r w:rsidR="00CA1AFB" w:rsidRPr="003C2777">
        <w:rPr>
          <w:rFonts w:ascii="Tahoma" w:hAnsi="Tahoma" w:cs="Tahoma" w:hint="cs"/>
          <w:sz w:val="22"/>
          <w:szCs w:val="22"/>
          <w:rtl/>
        </w:rPr>
        <w:t>מערכת מים נקיים + דטרגנטים.</w:t>
      </w:r>
    </w:p>
    <w:p w14:paraId="3F13B904" w14:textId="44AC12B7" w:rsidR="00CA1AFB" w:rsidRPr="003C2777" w:rsidRDefault="009A1C19" w:rsidP="009A1C19">
      <w:pPr>
        <w:rPr>
          <w:rFonts w:ascii="Tahoma" w:hAnsi="Tahoma" w:cs="Tahoma"/>
          <w:sz w:val="22"/>
          <w:szCs w:val="22"/>
        </w:rPr>
      </w:pPr>
      <w:r w:rsidRPr="003C2777">
        <w:rPr>
          <w:rFonts w:ascii="Tahoma" w:hAnsi="Tahoma" w:cs="Tahoma" w:hint="cs"/>
          <w:sz w:val="22"/>
          <w:szCs w:val="22"/>
          <w:rtl/>
        </w:rPr>
        <w:t xml:space="preserve">- </w:t>
      </w:r>
      <w:r w:rsidR="00CA1AFB" w:rsidRPr="003C2777">
        <w:rPr>
          <w:rFonts w:ascii="Tahoma" w:hAnsi="Tahoma" w:cs="Tahoma" w:hint="cs"/>
          <w:sz w:val="22"/>
          <w:szCs w:val="22"/>
          <w:rtl/>
        </w:rPr>
        <w:t xml:space="preserve">מגב איסוף ליניקת פסולת. </w:t>
      </w:r>
    </w:p>
    <w:p w14:paraId="72ADAF42" w14:textId="328A1406" w:rsidR="00CA1AFB" w:rsidRPr="003C2777" w:rsidRDefault="009A1C19" w:rsidP="009A1C19">
      <w:pPr>
        <w:rPr>
          <w:rFonts w:ascii="Tahoma" w:hAnsi="Tahoma" w:cs="Tahoma"/>
          <w:sz w:val="22"/>
          <w:szCs w:val="22"/>
        </w:rPr>
      </w:pPr>
      <w:r w:rsidRPr="003C2777">
        <w:rPr>
          <w:rFonts w:ascii="Tahoma" w:hAnsi="Tahoma" w:cs="Tahoma" w:hint="cs"/>
          <w:sz w:val="22"/>
          <w:szCs w:val="22"/>
          <w:rtl/>
        </w:rPr>
        <w:t xml:space="preserve">- </w:t>
      </w:r>
      <w:r w:rsidR="00CA1AFB" w:rsidRPr="003C2777">
        <w:rPr>
          <w:rFonts w:ascii="Tahoma" w:hAnsi="Tahoma" w:cs="Tahoma" w:hint="cs"/>
          <w:sz w:val="22"/>
          <w:szCs w:val="22"/>
          <w:rtl/>
        </w:rPr>
        <w:t>הגנות צידיות מפני פגיעה.</w:t>
      </w:r>
    </w:p>
    <w:p w14:paraId="0C296AE5" w14:textId="4713F0B0" w:rsidR="00CA1AFB" w:rsidRPr="003C2777" w:rsidRDefault="009A1C19" w:rsidP="009A1C19">
      <w:pPr>
        <w:rPr>
          <w:rFonts w:ascii="Tahoma" w:hAnsi="Tahoma" w:cs="Tahoma"/>
          <w:sz w:val="22"/>
          <w:szCs w:val="22"/>
        </w:rPr>
      </w:pPr>
      <w:r w:rsidRPr="003C2777">
        <w:rPr>
          <w:rFonts w:ascii="Tahoma" w:hAnsi="Tahoma" w:cs="Tahoma" w:hint="cs"/>
          <w:sz w:val="22"/>
          <w:szCs w:val="22"/>
          <w:rtl/>
        </w:rPr>
        <w:t xml:space="preserve">- </w:t>
      </w:r>
      <w:r w:rsidR="00CA1AFB" w:rsidRPr="003C2777">
        <w:rPr>
          <w:rFonts w:ascii="Tahoma" w:hAnsi="Tahoma" w:cs="Tahoma" w:hint="cs"/>
          <w:sz w:val="22"/>
          <w:szCs w:val="22"/>
          <w:rtl/>
        </w:rPr>
        <w:t xml:space="preserve">מערכת הקרצוף מחליפה את מערכת </w:t>
      </w:r>
    </w:p>
    <w:p w14:paraId="2BF686AB" w14:textId="774D9B32" w:rsidR="00CA1AFB" w:rsidRPr="003C2777" w:rsidRDefault="009A1C19" w:rsidP="00CA1AFB">
      <w:pPr>
        <w:rPr>
          <w:rFonts w:ascii="Tahoma" w:hAnsi="Tahoma" w:cs="Tahoma"/>
          <w:sz w:val="22"/>
          <w:szCs w:val="22"/>
          <w:rtl/>
        </w:rPr>
      </w:pPr>
      <w:r w:rsidRPr="003C2777">
        <w:rPr>
          <w:rFonts w:ascii="Tahoma" w:hAnsi="Tahoma" w:cs="Tahoma" w:hint="cs"/>
          <w:sz w:val="22"/>
          <w:szCs w:val="22"/>
          <w:rtl/>
        </w:rPr>
        <w:t xml:space="preserve">  </w:t>
      </w:r>
      <w:r w:rsidR="00CA1AFB" w:rsidRPr="003C2777">
        <w:rPr>
          <w:rFonts w:ascii="Tahoma" w:hAnsi="Tahoma" w:cs="Tahoma" w:hint="cs"/>
          <w:sz w:val="22"/>
          <w:szCs w:val="22"/>
          <w:rtl/>
        </w:rPr>
        <w:t xml:space="preserve">הטאוט, ללא צורך בכלי עבודה. </w:t>
      </w:r>
    </w:p>
    <w:p w14:paraId="2B991FCB" w14:textId="77777777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2C658823" w14:textId="77777777" w:rsidR="00CA1AFB" w:rsidRDefault="00CA1AFB" w:rsidP="00CA1AFB">
      <w:pPr>
        <w:rPr>
          <w:rFonts w:ascii="Tahoma" w:hAnsi="Tahoma" w:cs="Tahoma"/>
          <w:b/>
          <w:bCs/>
          <w:sz w:val="20"/>
          <w:szCs w:val="20"/>
          <w:rtl/>
        </w:rPr>
      </w:pPr>
    </w:p>
    <w:p w14:paraId="4E2474F0" w14:textId="77777777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67A70D4D" w14:textId="77777777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0EB63551" w14:textId="77777777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7F281EF1" w14:textId="77777777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4137FE6F" w14:textId="77777777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1C28BDF8" w14:textId="77777777" w:rsidR="00CA1AFB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14:paraId="620C9E2C" w14:textId="77777777" w:rsidR="00CA1AFB" w:rsidRPr="00B531F2" w:rsidRDefault="00CA1AFB" w:rsidP="00CA1AF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531F2">
        <w:rPr>
          <w:rFonts w:ascii="Tahoma" w:hAnsi="Tahoma" w:cs="Tahoma"/>
          <w:b/>
          <w:bCs/>
          <w:sz w:val="20"/>
          <w:szCs w:val="20"/>
          <w:rtl/>
        </w:rPr>
        <w:t xml:space="preserve">המפרט הקובע הינו מפרט היצרן והיצרן שומר על זכותו לשנות את המפרט הטכני ללא </w:t>
      </w:r>
    </w:p>
    <w:p w14:paraId="3C142191" w14:textId="39C33885" w:rsidR="00CA1AFB" w:rsidRDefault="00CA1AFB" w:rsidP="00CA1AFB">
      <w:pPr>
        <w:jc w:val="center"/>
        <w:rPr>
          <w:rFonts w:ascii="Arial" w:eastAsia="Arial" w:hAnsi="Arial" w:cs="Arial"/>
          <w:b/>
          <w:bCs/>
          <w:color w:val="0000FF"/>
          <w:sz w:val="52"/>
          <w:szCs w:val="52"/>
          <w:rtl/>
          <w:lang w:val="tr-TR" w:eastAsia="tr-TR" w:bidi="tr-TR"/>
        </w:rPr>
      </w:pPr>
      <w:r w:rsidRPr="00B531F2">
        <w:rPr>
          <w:rFonts w:ascii="Tahoma" w:hAnsi="Tahoma" w:cs="Tahoma"/>
          <w:b/>
          <w:bCs/>
          <w:sz w:val="20"/>
          <w:szCs w:val="20"/>
          <w:rtl/>
        </w:rPr>
        <w:t>הודעה מראש</w:t>
      </w:r>
      <w:r w:rsidRPr="00B531F2">
        <w:rPr>
          <w:rFonts w:ascii="Tahoma" w:hAnsi="Tahoma" w:cs="Tahoma"/>
          <w:sz w:val="20"/>
          <w:szCs w:val="20"/>
          <w:rtl/>
        </w:rPr>
        <w:t>.</w:t>
      </w:r>
      <w:r w:rsidRPr="00B531F2">
        <w:rPr>
          <w:rFonts w:hint="cs"/>
          <w:sz w:val="20"/>
          <w:szCs w:val="20"/>
          <w:rtl/>
        </w:rPr>
        <w:tab/>
      </w:r>
    </w:p>
    <w:p w14:paraId="51FE1D43" w14:textId="67943723" w:rsidR="00882DBE" w:rsidRPr="005F085C" w:rsidRDefault="004E52EF" w:rsidP="00CA1AFB">
      <w:pPr>
        <w:widowControl w:val="0"/>
        <w:autoSpaceDE w:val="0"/>
        <w:autoSpaceDN w:val="0"/>
        <w:ind w:left="720" w:hanging="678"/>
        <w:rPr>
          <w:rFonts w:ascii="Tahoma" w:eastAsia="Arial" w:hAnsi="Tahoma" w:cs="Tahoma"/>
          <w:sz w:val="23"/>
          <w:szCs w:val="22"/>
          <w:rtl/>
          <w:lang w:val="tr-TR" w:eastAsia="tr-TR"/>
        </w:rPr>
      </w:pPr>
      <w:r>
        <w:rPr>
          <w:rFonts w:ascii="Arial" w:eastAsia="Arial" w:hAnsi="Arial" w:cs="Arial"/>
          <w:b/>
          <w:bCs/>
          <w:color w:val="0000FF"/>
          <w:sz w:val="52"/>
          <w:szCs w:val="52"/>
          <w:rtl/>
          <w:lang w:val="tr-TR" w:eastAsia="tr-TR" w:bidi="tr-TR"/>
        </w:rPr>
        <w:t xml:space="preserve"> </w:t>
      </w:r>
      <w:r w:rsidR="005F085C" w:rsidRPr="005F085C">
        <w:rPr>
          <w:rFonts w:ascii="Tahoma" w:eastAsia="Arial" w:hAnsi="Tahoma" w:cs="Tahoma" w:hint="cs"/>
          <w:sz w:val="23"/>
          <w:szCs w:val="22"/>
          <w:rtl/>
          <w:lang w:val="tr-TR" w:eastAsia="tr-TR"/>
        </w:rPr>
        <w:t xml:space="preserve"> </w:t>
      </w:r>
      <w:r w:rsidR="009A5FEC" w:rsidRPr="005F085C">
        <w:rPr>
          <w:rFonts w:ascii="Tahoma" w:eastAsia="Arial" w:hAnsi="Tahoma" w:cs="Tahoma"/>
          <w:sz w:val="23"/>
          <w:szCs w:val="22"/>
          <w:lang w:val="tr-TR" w:eastAsia="tr-TR"/>
        </w:rPr>
        <w:t xml:space="preserve"> </w:t>
      </w:r>
      <w:r w:rsidR="00882DBE" w:rsidRPr="005F085C">
        <w:rPr>
          <w:rFonts w:ascii="Tahoma" w:eastAsia="Arial" w:hAnsi="Tahoma" w:cs="Tahoma" w:hint="cs"/>
          <w:sz w:val="23"/>
          <w:szCs w:val="22"/>
          <w:rtl/>
          <w:lang w:val="tr-TR" w:eastAsia="tr-TR"/>
        </w:rPr>
        <w:t xml:space="preserve"> </w:t>
      </w:r>
    </w:p>
    <w:sectPr w:rsidR="00882DBE" w:rsidRPr="005F085C" w:rsidSect="00977E66">
      <w:headerReference w:type="default" r:id="rId9"/>
      <w:footerReference w:type="even" r:id="rId10"/>
      <w:footerReference w:type="default" r:id="rId11"/>
      <w:pgSz w:w="11906" w:h="16838" w:code="9"/>
      <w:pgMar w:top="1140" w:right="1286" w:bottom="0" w:left="1080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369E" w14:textId="77777777" w:rsidR="00B001A0" w:rsidRDefault="00B001A0">
      <w:r>
        <w:separator/>
      </w:r>
    </w:p>
  </w:endnote>
  <w:endnote w:type="continuationSeparator" w:id="0">
    <w:p w14:paraId="237385D1" w14:textId="77777777" w:rsidR="00B001A0" w:rsidRDefault="00B0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C635" w14:textId="77777777" w:rsidR="001644CA" w:rsidRDefault="001644CA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789C93B3" w14:textId="77777777" w:rsidR="001644CA" w:rsidRDefault="001644CA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315A" w14:textId="77777777" w:rsidR="001644CA" w:rsidRDefault="001644CA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DA53" w14:textId="77777777" w:rsidR="00B001A0" w:rsidRDefault="00B001A0">
      <w:r>
        <w:separator/>
      </w:r>
    </w:p>
  </w:footnote>
  <w:footnote w:type="continuationSeparator" w:id="0">
    <w:p w14:paraId="566CED77" w14:textId="77777777" w:rsidR="00B001A0" w:rsidRDefault="00B0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AFFB" w14:textId="4DBB5050" w:rsidR="001644CA" w:rsidRPr="000D02D9" w:rsidRDefault="00977E66" w:rsidP="00E32C78">
    <w:pPr>
      <w:pStyle w:val="a3"/>
      <w:rPr>
        <w:rFonts w:ascii="Tahoma" w:hAnsi="Tahoma"/>
        <w:b/>
        <w:bCs/>
        <w:sz w:val="120"/>
        <w:szCs w:val="12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3112A" wp14:editId="6C979B52">
              <wp:simplePos x="0" y="0"/>
              <wp:positionH relativeFrom="column">
                <wp:posOffset>-171450</wp:posOffset>
              </wp:positionH>
              <wp:positionV relativeFrom="paragraph">
                <wp:posOffset>-60960</wp:posOffset>
              </wp:positionV>
              <wp:extent cx="6534150" cy="1428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21E9C" w14:textId="77777777" w:rsidR="001644CA" w:rsidRPr="00667465" w:rsidRDefault="001644CA">
                          <w:pPr>
                            <w:pStyle w:val="1"/>
                            <w:rPr>
                              <w:rFonts w:ascii="FrankRuehl" w:hAnsi="FrankRuehl"/>
                              <w:color w:val="0033CC"/>
                              <w:sz w:val="80"/>
                              <w:szCs w:val="9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/>
                              <w:color w:val="0033CC"/>
                              <w:sz w:val="80"/>
                              <w:szCs w:val="92"/>
                              <w:rtl/>
                            </w:rPr>
                            <w:t>גד-אל</w:t>
                          </w:r>
                        </w:p>
                        <w:p w14:paraId="3D0CFEB8" w14:textId="77777777" w:rsidR="001644CA" w:rsidRPr="00667465" w:rsidRDefault="001644CA">
                          <w:pPr>
                            <w:pStyle w:val="1"/>
                            <w:rPr>
                              <w:rFonts w:ascii="FrankRuehl" w:hAnsi="FrankRuehl"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/>
                              <w:color w:val="0033CC"/>
                              <w:sz w:val="32"/>
                              <w:szCs w:val="32"/>
                              <w:rtl/>
                            </w:rPr>
                            <w:t xml:space="preserve">ציוד  תברואה  בע"מ </w:t>
                          </w:r>
                        </w:p>
                        <w:p w14:paraId="3694AD97" w14:textId="77777777" w:rsidR="001644CA" w:rsidRPr="00667465" w:rsidRDefault="001644CA" w:rsidP="00B63F0C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>מכונות טאוט כבישים  ומדרכות</w:t>
                          </w:r>
                        </w:p>
                        <w:p w14:paraId="7A8A913A" w14:textId="274EEE0F" w:rsidR="00977E66" w:rsidRDefault="001644CA" w:rsidP="00527ADF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 xml:space="preserve">יבוא,    שיווק    ושרות </w:t>
                          </w:r>
                        </w:p>
                        <w:p w14:paraId="1A0F7EBB" w14:textId="3E8E0238" w:rsidR="00527ADF" w:rsidRPr="00087ECF" w:rsidRDefault="00527ADF" w:rsidP="00527ADF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FrankRuehl" w:hAnsi="FrankRuehl" w:cs="FrankRuehl" w:hint="cs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>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311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5pt;margin-top:-4.8pt;width:514.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Vy3wEAAKIDAAAOAAAAZHJzL2Uyb0RvYy54bWysU1Fv0zAQfkfiP1h+p2lKuo2o6TQ2DSGN&#10;gTT4AY5jJxaJz5zdJuXXc3a6rsAb4sXy3Tnf3ffdl831NPRsr9AbsBXPF0vOlJXQGNtW/NvX+zdX&#10;nPkgbCN6sKriB+X59fb1q83oSrWCDvpGISMQ68vRVbwLwZVZ5mWnBuEX4JSlogYcRKAQ26xBMRL6&#10;0Ger5fIiGwEbhyCV95S9m4t8m/C1VjJ81tqrwPqK02whnZjOOp7ZdiPKFoXrjDyOIf5hikEYS01P&#10;UHciCLZD8xfUYCSCBx0WEoYMtDZSJQ7EJl/+weapE04lLiSOdyeZ/P+DlY/7J/cFWZjew0QLTCS8&#10;ewD53TMLt52wrbpBhLFToqHGeZQsG50vj59GqX3pI0g9foKGlix2ARLQpHGIqhBPRui0gMNJdDUF&#10;Jil5sX5b5GsqSarlxerqkoLYQ5TPnzv04YOCgcVLxZG2muDF/sGH+enzk9jNwr3p+7TZ3v6WIMyY&#10;SePHiefZw1RP9DrSqKE5EBGE2ShkbLp0gD85G8kkFfc/dgIVZ/1HS2K8y4siuioFxfpyRQGeV+rz&#10;irCSoCoeOJuvt2F24s6haTvqNMtv4YYE1CZRe5nqODcZIYlzNG102nmcXr38WttfAAAA//8DAFBL&#10;AwQUAAYACAAAACEA5Bv4/N8AAAALAQAADwAAAGRycy9kb3ducmV2LnhtbEyPT0/DMAzF70h8h8hI&#10;3LZk1TZYqTshEFcQ44/ELWu8tqJxqiZby7fHO8HN9nt6/r1iO/lOnWiIbWCExdyAIq6Ca7lGeH97&#10;mt2Cismys11gQvihCNvy8qKwuQsjv9Jpl2olIRxzi9Ck1Odax6ohb+M89MSiHcLgbZJ1qLUb7Cjh&#10;vtOZMWvtbcvyobE9PTRUfe+OHuHj+fD1uTQv9aNf9WOYjGa/0YjXV9P9HahEU/ozwxlf0KEUpn04&#10;souqQ5hlN9IlybBZgzobjMnkskfIFqsl6LLQ/zuUvwAAAP//AwBQSwECLQAUAAYACAAAACEAtoM4&#10;kv4AAADhAQAAEwAAAAAAAAAAAAAAAAAAAAAAW0NvbnRlbnRfVHlwZXNdLnhtbFBLAQItABQABgAI&#10;AAAAIQA4/SH/1gAAAJQBAAALAAAAAAAAAAAAAAAAAC8BAABfcmVscy8ucmVsc1BLAQItABQABgAI&#10;AAAAIQBh4hVy3wEAAKIDAAAOAAAAAAAAAAAAAAAAAC4CAABkcnMvZTJvRG9jLnhtbFBLAQItABQA&#10;BgAIAAAAIQDkG/j83wAAAAsBAAAPAAAAAAAAAAAAAAAAADkEAABkcnMvZG93bnJldi54bWxQSwUG&#10;AAAAAAQABADzAAAARQUAAAAA&#10;" filled="f" stroked="f">
              <v:textbox>
                <w:txbxContent>
                  <w:p w14:paraId="28721E9C" w14:textId="77777777" w:rsidR="001644CA" w:rsidRPr="00667465" w:rsidRDefault="001644CA">
                    <w:pPr>
                      <w:pStyle w:val="1"/>
                      <w:rPr>
                        <w:rFonts w:ascii="FrankRuehl" w:hAnsi="FrankRuehl"/>
                        <w:color w:val="0033CC"/>
                        <w:sz w:val="80"/>
                        <w:szCs w:val="92"/>
                        <w:rtl/>
                      </w:rPr>
                    </w:pPr>
                    <w:r w:rsidRPr="00667465">
                      <w:rPr>
                        <w:rFonts w:ascii="FrankRuehl" w:hAnsi="FrankRuehl"/>
                        <w:color w:val="0033CC"/>
                        <w:sz w:val="80"/>
                        <w:szCs w:val="92"/>
                        <w:rtl/>
                      </w:rPr>
                      <w:t>גד-אל</w:t>
                    </w:r>
                  </w:p>
                  <w:p w14:paraId="3D0CFEB8" w14:textId="77777777" w:rsidR="001644CA" w:rsidRPr="00667465" w:rsidRDefault="001644CA">
                    <w:pPr>
                      <w:pStyle w:val="1"/>
                      <w:rPr>
                        <w:rFonts w:ascii="FrankRuehl" w:hAnsi="FrankRuehl"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/>
                        <w:color w:val="0033CC"/>
                        <w:sz w:val="32"/>
                        <w:szCs w:val="32"/>
                        <w:rtl/>
                      </w:rPr>
                      <w:t xml:space="preserve">ציוד  תברואה  בע"מ </w:t>
                    </w:r>
                  </w:p>
                  <w:p w14:paraId="3694AD97" w14:textId="77777777" w:rsidR="001644CA" w:rsidRPr="00667465" w:rsidRDefault="001644CA" w:rsidP="00B63F0C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>מכונות טאוט כבישים  ומדרכות</w:t>
                    </w:r>
                  </w:p>
                  <w:p w14:paraId="7A8A913A" w14:textId="274EEE0F" w:rsidR="00977E66" w:rsidRDefault="001644CA" w:rsidP="00527ADF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 xml:space="preserve">יבוא,    שיווק    ושרות </w:t>
                    </w:r>
                  </w:p>
                  <w:p w14:paraId="1A0F7EBB" w14:textId="3E8E0238" w:rsidR="00527ADF" w:rsidRPr="00087ECF" w:rsidRDefault="00527ADF" w:rsidP="00527ADF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FrankRuehl" w:hAnsi="FrankRuehl" w:cs="FrankRuehl" w:hint="cs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>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CD0DF" wp14:editId="408B9BF2">
              <wp:simplePos x="0" y="0"/>
              <wp:positionH relativeFrom="column">
                <wp:posOffset>-247650</wp:posOffset>
              </wp:positionH>
              <wp:positionV relativeFrom="paragraph">
                <wp:posOffset>-89535</wp:posOffset>
              </wp:positionV>
              <wp:extent cx="1943100" cy="1320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233C" w14:textId="77777777" w:rsidR="001644CA" w:rsidRPr="00667465" w:rsidRDefault="001644CA" w:rsidP="006C752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משרדים :  טל: 8728594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4-</w:t>
                          </w: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0</w:t>
                          </w:r>
                        </w:p>
                        <w:p w14:paraId="56456EF1" w14:textId="77777777" w:rsidR="001644CA" w:rsidRPr="00667465" w:rsidRDefault="001644CA" w:rsidP="006C752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40BDEB98" w14:textId="77777777" w:rsidR="001644CA" w:rsidRPr="00667465" w:rsidRDefault="001644CA" w:rsidP="000C2CB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שירות:     טל:  8421056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5103EA1A" w14:textId="77777777" w:rsidR="001644CA" w:rsidRPr="00667465" w:rsidRDefault="001644CA" w:rsidP="000C2CB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1E38D704" w14:textId="77777777" w:rsidR="001644CA" w:rsidRPr="00667465" w:rsidRDefault="001644CA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ת.ד 471 , קרית 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–</w:t>
                          </w: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059D79B1" w14:textId="77777777" w:rsidR="001644CA" w:rsidRPr="00667465" w:rsidRDefault="001644CA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</w:pPr>
                        </w:p>
                        <w:p w14:paraId="0552287D" w14:textId="77777777" w:rsidR="001644CA" w:rsidRPr="00586743" w:rsidRDefault="001644CA">
                          <w:pPr>
                            <w:rPr>
                              <w:color w:val="0000FF"/>
                              <w:szCs w:val="24"/>
                              <w:rtl/>
                            </w:rPr>
                          </w:pPr>
                        </w:p>
                        <w:p w14:paraId="3BE7E4D4" w14:textId="77777777" w:rsidR="001644CA" w:rsidRDefault="001644CA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14:paraId="4A42734E" w14:textId="77777777" w:rsidR="001644CA" w:rsidRDefault="001644CA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CD0DF" id="Text Box 3" o:spid="_x0000_s1027" type="#_x0000_t202" style="position:absolute;left:0;text-align:left;margin-left:-19.5pt;margin-top:-7.05pt;width:153pt;height:1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Za4QEAAKkDAAAOAAAAZHJzL2Uyb0RvYy54bWysU9tu1DAQfUfiHyy/s0m2C7TRZqvSqgip&#10;XKTCBziOnVgkHjP2brJ8PWMn3S7whnixPB77zJwzx9vraejZQaE3YCterHLOlJXQGNtW/NvX+1eX&#10;nPkgbCN6sKriR+X59e7li+3oSrWGDvpGISMQ68vRVbwLwZVZ5mWnBuFX4JSlpAYcRKAQ26xBMRL6&#10;0GfrPH+TjYCNQ5DKezq9m5N8l/C1VjJ81tqrwPqKU28hrZjWOq7ZbivKFoXrjFzaEP/QxSCMpaIn&#10;qDsRBNuj+QtqMBLBgw4rCUMGWhupEgdiU+R/sHnshFOJC4nj3Ukm//9g5afDo/uCLEzvYKIBJhLe&#10;PYD87pmF207YVt0gwtgp0VDhIkqWjc6Xy9MotS99BKnHj9DQkMU+QAKaNA5RFeLJCJ0GcDyJrqbA&#10;ZCx5tbkockpJyhUX6/ySglhDlE/PHfrwXsHA4qbiSFNN8OLw4MN89elKrGbh3vR9mmxvfzsgzHiS&#10;2o8dz72HqZ6YaRZukU0NzZH4IMx+IX/TpgP8ydlIXqm4/7EXqDjrP1jS5KrYbKK5UrB5/XZNAZ5n&#10;6vOMsJKgKh44m7e3YTbk3qFpO6o0T8HCDemoTWL43NXSPvkhabR4NxruPE63nn/Y7hcAAAD//wMA&#10;UEsDBBQABgAIAAAAIQBiQLoX3wAAAAsBAAAPAAAAZHJzL2Rvd25yZXYueG1sTI9BT8MwDIXvSPyH&#10;yEjctqTb2GjXdJpAXEEMhrRb1nhttcapmmwt/x5zgpvt9/T8vXwzulZcsQ+NJw3JVIFAKr1tqNLw&#10;+fEyeQQRoiFrWk+o4RsDbIrbm9xk1g/0jtddrASHUMiMhjrGLpMylDU6E6a+Q2Lt5HtnIq99JW1v&#10;Bg53rZwptZTONMQfatPhU43leXdxGvavp8PXQr1Vz+6hG/yoJLlUan1/N27XICKO8c8Mv/iMDgUz&#10;Hf2FbBCthsk85S6Rh2SRgGDHbLniy5Gt6TwFWeTyf4fiBwAA//8DAFBLAQItABQABgAIAAAAIQC2&#10;gziS/gAAAOEBAAATAAAAAAAAAAAAAAAAAAAAAABbQ29udGVudF9UeXBlc10ueG1sUEsBAi0AFAAG&#10;AAgAAAAhADj9If/WAAAAlAEAAAsAAAAAAAAAAAAAAAAALwEAAF9yZWxzLy5yZWxzUEsBAi0AFAAG&#10;AAgAAAAhAP5IdlrhAQAAqQMAAA4AAAAAAAAAAAAAAAAALgIAAGRycy9lMm9Eb2MueG1sUEsBAi0A&#10;FAAGAAgAAAAhAGJAuhffAAAACwEAAA8AAAAAAAAAAAAAAAAAOwQAAGRycy9kb3ducmV2LnhtbFBL&#10;BQYAAAAABAAEAPMAAABHBQAAAAA=&#10;" filled="f" stroked="f">
              <v:textbox>
                <w:txbxContent>
                  <w:p w14:paraId="2CA5233C" w14:textId="77777777" w:rsidR="001644CA" w:rsidRPr="00667465" w:rsidRDefault="001644CA" w:rsidP="006C752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משרדים :  טל: 8728594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4-</w:t>
                    </w: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0</w:t>
                    </w:r>
                  </w:p>
                  <w:p w14:paraId="56456EF1" w14:textId="77777777" w:rsidR="001644CA" w:rsidRPr="00667465" w:rsidRDefault="001644CA" w:rsidP="006C752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               פקס:  8720502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40BDEB98" w14:textId="77777777" w:rsidR="001644CA" w:rsidRPr="00667465" w:rsidRDefault="001644CA" w:rsidP="000C2CB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שירות:     טל:  8421056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5103EA1A" w14:textId="77777777" w:rsidR="001644CA" w:rsidRPr="00667465" w:rsidRDefault="001644CA" w:rsidP="000C2CB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                          8402070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1E38D704" w14:textId="77777777" w:rsidR="001644CA" w:rsidRPr="00667465" w:rsidRDefault="001644CA">
                    <w:pPr>
                      <w:rPr>
                        <w:b/>
                        <w:bCs/>
                        <w:color w:val="0033CC"/>
                        <w:szCs w:val="24"/>
                        <w:rtl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ת.ד 471 , קרית 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  <w:rtl/>
                      </w:rPr>
                      <w:t>–</w:t>
                    </w: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אתא 28103</w:t>
                    </w:r>
                  </w:p>
                  <w:p w14:paraId="059D79B1" w14:textId="77777777" w:rsidR="001644CA" w:rsidRPr="00667465" w:rsidRDefault="001644CA">
                    <w:pPr>
                      <w:rPr>
                        <w:b/>
                        <w:bCs/>
                        <w:color w:val="0033CC"/>
                        <w:szCs w:val="24"/>
                        <w:rtl/>
                      </w:rPr>
                    </w:pPr>
                  </w:p>
                  <w:p w14:paraId="0552287D" w14:textId="77777777" w:rsidR="001644CA" w:rsidRPr="00586743" w:rsidRDefault="001644CA">
                    <w:pPr>
                      <w:rPr>
                        <w:color w:val="0000FF"/>
                        <w:szCs w:val="24"/>
                        <w:rtl/>
                      </w:rPr>
                    </w:pPr>
                  </w:p>
                  <w:p w14:paraId="3BE7E4D4" w14:textId="77777777" w:rsidR="001644CA" w:rsidRDefault="001644CA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14:paraId="4A42734E" w14:textId="77777777" w:rsidR="001644CA" w:rsidRDefault="001644CA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2032B5"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17B1CB6B" wp14:editId="1AD58803">
          <wp:simplePos x="0" y="0"/>
          <wp:positionH relativeFrom="column">
            <wp:posOffset>2514600</wp:posOffset>
          </wp:positionH>
          <wp:positionV relativeFrom="paragraph">
            <wp:posOffset>172720</wp:posOffset>
          </wp:positionV>
          <wp:extent cx="767080" cy="84582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CA">
      <w:rPr>
        <w:rFonts w:hint="cs"/>
        <w:rtl/>
      </w:rPr>
      <w:t xml:space="preserve">           </w:t>
    </w:r>
  </w:p>
  <w:p w14:paraId="5485F917" w14:textId="6FB65E1B" w:rsidR="001644CA" w:rsidRPr="001F73AA" w:rsidRDefault="00977E66" w:rsidP="001F73AA">
    <w:pPr>
      <w:pStyle w:val="a3"/>
      <w:rPr>
        <w:rFonts w:cs="FrankRuehl"/>
        <w:b/>
        <w:bCs/>
        <w:sz w:val="32"/>
        <w:szCs w:val="32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FA127" wp14:editId="1CEF2445">
              <wp:simplePos x="0" y="0"/>
              <wp:positionH relativeFrom="column">
                <wp:posOffset>-180975</wp:posOffset>
              </wp:positionH>
              <wp:positionV relativeFrom="paragraph">
                <wp:posOffset>93980</wp:posOffset>
              </wp:positionV>
              <wp:extent cx="1933575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7E52B" w14:textId="77777777" w:rsidR="001644CA" w:rsidRPr="00667465" w:rsidRDefault="001644CA">
                          <w:pPr>
                            <w:bidi w:val="0"/>
                            <w:rPr>
                              <w:b/>
                              <w:bCs/>
                              <w:color w:val="0033CC"/>
                            </w:rPr>
                          </w:pPr>
                          <w:r w:rsidRPr="00BB1836">
                            <w:rPr>
                              <w:b/>
                              <w:bCs/>
                              <w:color w:val="333399"/>
                            </w:rPr>
                            <w:t xml:space="preserve">  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</w:rPr>
                            <w:t>www.gad-el.co.il</w:t>
                          </w:r>
                        </w:p>
                        <w:p w14:paraId="357F732C" w14:textId="77777777" w:rsidR="001644CA" w:rsidRPr="00667465" w:rsidRDefault="001644CA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b/>
                              <w:bCs/>
                              <w:color w:val="0033CC"/>
                            </w:rPr>
                          </w:pPr>
                          <w:r w:rsidRPr="00667465">
                            <w:rPr>
                              <w:b/>
                              <w:bCs/>
                              <w:color w:val="0033CC"/>
                            </w:rPr>
                            <w:t xml:space="preserve">  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FA127" id="Text Box 5" o:spid="_x0000_s1028" type="#_x0000_t202" style="position:absolute;left:0;text-align:left;margin-left:-14.25pt;margin-top:7.4pt;width:15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gY4gEAAKgDAAAOAAAAZHJzL2Uyb0RvYy54bWysU9Fu0zAUfUfiHyy/07Rdy1jUdBqbhpDG&#10;QBp8wI3jJBaJr7l2m5Sv59rpugJviBfL9nXOPefck8312Hdir8kbtIVczOZSaKuwMrYp5Lev92/e&#10;SeED2Ao6tLqQB+3l9fb1q83gcr3EFrtKk2AQ6/PBFbINweVZ5lWre/AzdNpysUbqIfCRmqwiGBi9&#10;77LlfP42G5AqR6i093x7NxXlNuHXtVbhc117HURXSOYW0kppLeOabTeQNwSuNepIA/6BRQ/GctMT&#10;1B0EEDsyf0H1RhF6rMNMYZ9hXRulkwZWs5j/oeapBaeTFjbHu5NN/v/Bqsf9k/tCIozvceQBJhHe&#10;PaD67oXF2xZso2+IcGg1VNx4ES3LBufz46fRap/7CFIOn7DiIcMuYAIaa+qjK6xTMDoP4HAyXY9B&#10;qNjy6uJifbmWQnFttb7kqaYWkD9/7ciHDxp7ETeFJB5qQof9gw+RDeTPT2Izi/em69JgO/vbBT+M&#10;N4l9JDxRD2M5ClMVchn7RjElVgeWQzjFhePNmxbppxQDR6WQ/scOSEvRfbRsydVitYrZSoekQAo6&#10;r5TnFbCKoQoZpJi2t2HK486RaVruNA3B4g3bWJuk8IXVkT7HIQk/Rjfm7fycXr38YNtfAAAA//8D&#10;AFBLAwQUAAYACAAAACEAiwG/1t0AAAAJAQAADwAAAGRycy9kb3ducmV2LnhtbEyPwU7DMBBE70j8&#10;g7WVuLV2ozZNQ5wKgbiCKAWpNzfeJhHxOordJvw9ywmOqxnNvlfsJteJKw6h9aRhuVAgkCpvW6o1&#10;HN6f5xmIEA1Z03lCDd8YYFfe3hQmt36kN7zuYy14hEJuNDQx9rmUoWrQmbDwPRJnZz84E/kcamkH&#10;M/K462SiVCqdaYk/NKbHxwarr/3Fafh4OR8/V+q1fnLrfvSTkuS2Uuu72fRwDyLiFP/K8IvP6FAy&#10;08lfyAbRaZgn2ZqrHKxYgQvJJmW5k4YszUCWhfxvUP4AAAD//wMAUEsBAi0AFAAGAAgAAAAhALaD&#10;OJL+AAAA4QEAABMAAAAAAAAAAAAAAAAAAAAAAFtDb250ZW50X1R5cGVzXS54bWxQSwECLQAUAAYA&#10;CAAAACEAOP0h/9YAAACUAQAACwAAAAAAAAAAAAAAAAAvAQAAX3JlbHMvLnJlbHNQSwECLQAUAAYA&#10;CAAAACEA0iSoGOIBAACoAwAADgAAAAAAAAAAAAAAAAAuAgAAZHJzL2Uyb0RvYy54bWxQSwECLQAU&#10;AAYACAAAACEAiwG/1t0AAAAJAQAADwAAAAAAAAAAAAAAAAA8BAAAZHJzL2Rvd25yZXYueG1sUEsF&#10;BgAAAAAEAAQA8wAAAEYFAAAAAA==&#10;" filled="f" stroked="f">
              <v:textbox>
                <w:txbxContent>
                  <w:p w14:paraId="40D7E52B" w14:textId="77777777" w:rsidR="001644CA" w:rsidRPr="00667465" w:rsidRDefault="001644CA">
                    <w:pPr>
                      <w:bidi w:val="0"/>
                      <w:rPr>
                        <w:b/>
                        <w:bCs/>
                        <w:color w:val="0033CC"/>
                      </w:rPr>
                    </w:pPr>
                    <w:r w:rsidRPr="00BB1836">
                      <w:rPr>
                        <w:b/>
                        <w:bCs/>
                        <w:color w:val="333399"/>
                      </w:rPr>
                      <w:t xml:space="preserve">  </w:t>
                    </w:r>
                    <w:r w:rsidRPr="00667465">
                      <w:rPr>
                        <w:b/>
                        <w:bCs/>
                        <w:color w:val="0033CC"/>
                      </w:rPr>
                      <w:t>www.gad-el.co.il</w:t>
                    </w:r>
                  </w:p>
                  <w:p w14:paraId="357F732C" w14:textId="77777777" w:rsidR="001644CA" w:rsidRPr="00667465" w:rsidRDefault="001644CA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  <w:rPr>
                        <w:b/>
                        <w:bCs/>
                        <w:color w:val="0033CC"/>
                      </w:rPr>
                    </w:pPr>
                    <w:r w:rsidRPr="00667465">
                      <w:rPr>
                        <w:b/>
                        <w:bCs/>
                        <w:color w:val="0033CC"/>
                      </w:rPr>
                      <w:t xml:space="preserve">  gad_el99@netvision.net.il </w:t>
                    </w:r>
                  </w:p>
                </w:txbxContent>
              </v:textbox>
            </v:shape>
          </w:pict>
        </mc:Fallback>
      </mc:AlternateContent>
    </w:r>
    <w:r w:rsidR="001644CA">
      <w:rPr>
        <w:rFonts w:cs="FrankRuehl" w:hint="cs"/>
        <w:b/>
        <w:bCs/>
        <w:sz w:val="96"/>
        <w:szCs w:val="96"/>
        <w:rtl/>
      </w:rPr>
      <w:t xml:space="preserve">    </w:t>
    </w:r>
  </w:p>
  <w:p w14:paraId="32B1B715" w14:textId="34D828A8" w:rsidR="001644CA" w:rsidRDefault="001644CA" w:rsidP="0011783A">
    <w:pPr>
      <w:pStyle w:val="a3"/>
      <w:rPr>
        <w:rtl/>
      </w:rPr>
    </w:pPr>
  </w:p>
  <w:p w14:paraId="66C95E4B" w14:textId="7E2B5804" w:rsidR="001644CA" w:rsidRDefault="00977E66" w:rsidP="00E426F9">
    <w:pPr>
      <w:rPr>
        <w:rFonts w:ascii="Tahoma" w:hAnsi="Tahoma" w:cs="Tahoma"/>
        <w:sz w:val="22"/>
        <w:szCs w:val="22"/>
      </w:rPr>
    </w:pPr>
    <w:r>
      <w:rPr>
        <w:rFonts w:ascii="Tahoma" w:hAnsi="Tahoma" w:cs="Tahoma" w:hint="cs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817E325A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F3A82FB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07DA6482"/>
    <w:multiLevelType w:val="hybridMultilevel"/>
    <w:tmpl w:val="577A6570"/>
    <w:lvl w:ilvl="0" w:tplc="F06E2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5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9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0" w15:restartNumberingAfterBreak="0">
    <w:nsid w:val="2C2D073A"/>
    <w:multiLevelType w:val="hybridMultilevel"/>
    <w:tmpl w:val="69DEE504"/>
    <w:lvl w:ilvl="0" w:tplc="7A84B58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15948"/>
    <w:multiLevelType w:val="hybridMultilevel"/>
    <w:tmpl w:val="1A824420"/>
    <w:lvl w:ilvl="0" w:tplc="117AFAF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3" w15:restartNumberingAfterBreak="0">
    <w:nsid w:val="49B60DE8"/>
    <w:multiLevelType w:val="multilevel"/>
    <w:tmpl w:val="55341A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0407ACB"/>
    <w:multiLevelType w:val="hybridMultilevel"/>
    <w:tmpl w:val="B30EC4B4"/>
    <w:lvl w:ilvl="0" w:tplc="D90E7C9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7" w15:restartNumberingAfterBreak="0">
    <w:nsid w:val="63032CAF"/>
    <w:multiLevelType w:val="hybridMultilevel"/>
    <w:tmpl w:val="D6A4D624"/>
    <w:lvl w:ilvl="0" w:tplc="EB5A95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E60EC"/>
    <w:multiLevelType w:val="multilevel"/>
    <w:tmpl w:val="4CC0C0A2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20" w15:restartNumberingAfterBreak="0">
    <w:nsid w:val="7884353C"/>
    <w:multiLevelType w:val="hybridMultilevel"/>
    <w:tmpl w:val="945060E4"/>
    <w:lvl w:ilvl="0" w:tplc="2712261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 w16cid:durableId="2093159430">
    <w:abstractNumId w:val="21"/>
  </w:num>
  <w:num w:numId="2" w16cid:durableId="270744077">
    <w:abstractNumId w:val="16"/>
  </w:num>
  <w:num w:numId="3" w16cid:durableId="1839996547">
    <w:abstractNumId w:val="0"/>
  </w:num>
  <w:num w:numId="4" w16cid:durableId="262079968">
    <w:abstractNumId w:val="12"/>
  </w:num>
  <w:num w:numId="5" w16cid:durableId="268663796">
    <w:abstractNumId w:val="6"/>
  </w:num>
  <w:num w:numId="6" w16cid:durableId="1326668003">
    <w:abstractNumId w:val="8"/>
  </w:num>
  <w:num w:numId="7" w16cid:durableId="1666515058">
    <w:abstractNumId w:val="4"/>
  </w:num>
  <w:num w:numId="8" w16cid:durableId="741677190">
    <w:abstractNumId w:val="7"/>
  </w:num>
  <w:num w:numId="9" w16cid:durableId="453184060">
    <w:abstractNumId w:val="15"/>
  </w:num>
  <w:num w:numId="10" w16cid:durableId="1156142478">
    <w:abstractNumId w:val="5"/>
  </w:num>
  <w:num w:numId="11" w16cid:durableId="913899826">
    <w:abstractNumId w:val="9"/>
  </w:num>
  <w:num w:numId="12" w16cid:durableId="1303000716">
    <w:abstractNumId w:val="2"/>
  </w:num>
  <w:num w:numId="13" w16cid:durableId="1047336141">
    <w:abstractNumId w:val="1"/>
  </w:num>
  <w:num w:numId="14" w16cid:durableId="1453091162">
    <w:abstractNumId w:val="19"/>
  </w:num>
  <w:num w:numId="15" w16cid:durableId="2032147114">
    <w:abstractNumId w:val="18"/>
  </w:num>
  <w:num w:numId="16" w16cid:durableId="911041575">
    <w:abstractNumId w:val="3"/>
  </w:num>
  <w:num w:numId="17" w16cid:durableId="1017998689">
    <w:abstractNumId w:val="14"/>
  </w:num>
  <w:num w:numId="18" w16cid:durableId="1169979757">
    <w:abstractNumId w:val="20"/>
  </w:num>
  <w:num w:numId="19" w16cid:durableId="595211554">
    <w:abstractNumId w:val="13"/>
  </w:num>
  <w:num w:numId="20" w16cid:durableId="1223716228">
    <w:abstractNumId w:val="11"/>
  </w:num>
  <w:num w:numId="21" w16cid:durableId="1400320537">
    <w:abstractNumId w:val="10"/>
  </w:num>
  <w:num w:numId="22" w16cid:durableId="1799645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26"/>
    <w:rsid w:val="00077038"/>
    <w:rsid w:val="000839CB"/>
    <w:rsid w:val="00087ECF"/>
    <w:rsid w:val="000A1F00"/>
    <w:rsid w:val="000B4CE7"/>
    <w:rsid w:val="000C2CB6"/>
    <w:rsid w:val="000D02D9"/>
    <w:rsid w:val="000D5BE8"/>
    <w:rsid w:val="000E58A3"/>
    <w:rsid w:val="000F5495"/>
    <w:rsid w:val="0011783A"/>
    <w:rsid w:val="001269A2"/>
    <w:rsid w:val="001644CA"/>
    <w:rsid w:val="001C146D"/>
    <w:rsid w:val="001E0BD7"/>
    <w:rsid w:val="001F73AA"/>
    <w:rsid w:val="002032B5"/>
    <w:rsid w:val="00227E31"/>
    <w:rsid w:val="00296874"/>
    <w:rsid w:val="002B3624"/>
    <w:rsid w:val="002B754C"/>
    <w:rsid w:val="002C4DCE"/>
    <w:rsid w:val="002C7AA9"/>
    <w:rsid w:val="002F1360"/>
    <w:rsid w:val="00306515"/>
    <w:rsid w:val="0030740D"/>
    <w:rsid w:val="003153AD"/>
    <w:rsid w:val="003243FA"/>
    <w:rsid w:val="0032521C"/>
    <w:rsid w:val="00330705"/>
    <w:rsid w:val="00332849"/>
    <w:rsid w:val="00335D73"/>
    <w:rsid w:val="00340280"/>
    <w:rsid w:val="003407C0"/>
    <w:rsid w:val="00352208"/>
    <w:rsid w:val="003A35AB"/>
    <w:rsid w:val="003A4E0A"/>
    <w:rsid w:val="003B66F2"/>
    <w:rsid w:val="003C2777"/>
    <w:rsid w:val="003D22A2"/>
    <w:rsid w:val="003F4CF9"/>
    <w:rsid w:val="00422872"/>
    <w:rsid w:val="004270C3"/>
    <w:rsid w:val="00433F28"/>
    <w:rsid w:val="0044610C"/>
    <w:rsid w:val="00466FD2"/>
    <w:rsid w:val="0047319F"/>
    <w:rsid w:val="00484F2D"/>
    <w:rsid w:val="0049059C"/>
    <w:rsid w:val="004C343E"/>
    <w:rsid w:val="004C7683"/>
    <w:rsid w:val="004E52EF"/>
    <w:rsid w:val="00513EBC"/>
    <w:rsid w:val="00523AA5"/>
    <w:rsid w:val="00527902"/>
    <w:rsid w:val="00527ADF"/>
    <w:rsid w:val="0054494A"/>
    <w:rsid w:val="00546E96"/>
    <w:rsid w:val="00547AF8"/>
    <w:rsid w:val="0056221E"/>
    <w:rsid w:val="0058160E"/>
    <w:rsid w:val="00586743"/>
    <w:rsid w:val="00586BE9"/>
    <w:rsid w:val="005B3132"/>
    <w:rsid w:val="005D5914"/>
    <w:rsid w:val="005D5ACB"/>
    <w:rsid w:val="005D76D7"/>
    <w:rsid w:val="005E05AA"/>
    <w:rsid w:val="005F085C"/>
    <w:rsid w:val="005F53F5"/>
    <w:rsid w:val="00615549"/>
    <w:rsid w:val="0062744D"/>
    <w:rsid w:val="0063305A"/>
    <w:rsid w:val="00656A93"/>
    <w:rsid w:val="00667465"/>
    <w:rsid w:val="00677B14"/>
    <w:rsid w:val="00696CA8"/>
    <w:rsid w:val="006A4CDC"/>
    <w:rsid w:val="006B71DC"/>
    <w:rsid w:val="006C7526"/>
    <w:rsid w:val="006D43D0"/>
    <w:rsid w:val="006F1546"/>
    <w:rsid w:val="007673C9"/>
    <w:rsid w:val="007768B7"/>
    <w:rsid w:val="00784C80"/>
    <w:rsid w:val="0079304B"/>
    <w:rsid w:val="007C477B"/>
    <w:rsid w:val="00815FCA"/>
    <w:rsid w:val="00821072"/>
    <w:rsid w:val="00836314"/>
    <w:rsid w:val="00841E19"/>
    <w:rsid w:val="00845F58"/>
    <w:rsid w:val="00853EFE"/>
    <w:rsid w:val="00854AE6"/>
    <w:rsid w:val="00860665"/>
    <w:rsid w:val="00881208"/>
    <w:rsid w:val="00882DBE"/>
    <w:rsid w:val="00896DE4"/>
    <w:rsid w:val="008D2654"/>
    <w:rsid w:val="008E0CC2"/>
    <w:rsid w:val="008F3F2B"/>
    <w:rsid w:val="00901284"/>
    <w:rsid w:val="009253F5"/>
    <w:rsid w:val="0093774A"/>
    <w:rsid w:val="00977E66"/>
    <w:rsid w:val="009A1C19"/>
    <w:rsid w:val="009A5FEC"/>
    <w:rsid w:val="009B47EB"/>
    <w:rsid w:val="009B7FBC"/>
    <w:rsid w:val="009E0D91"/>
    <w:rsid w:val="009E3D79"/>
    <w:rsid w:val="009F01B4"/>
    <w:rsid w:val="009F6DA5"/>
    <w:rsid w:val="00A178A3"/>
    <w:rsid w:val="00A50D23"/>
    <w:rsid w:val="00A564D5"/>
    <w:rsid w:val="00AA4853"/>
    <w:rsid w:val="00AA592B"/>
    <w:rsid w:val="00AC26B2"/>
    <w:rsid w:val="00AD5AD8"/>
    <w:rsid w:val="00AE4166"/>
    <w:rsid w:val="00B001A0"/>
    <w:rsid w:val="00B12DEE"/>
    <w:rsid w:val="00B24EC8"/>
    <w:rsid w:val="00B4266F"/>
    <w:rsid w:val="00B63F0C"/>
    <w:rsid w:val="00B7105E"/>
    <w:rsid w:val="00B71478"/>
    <w:rsid w:val="00B77B26"/>
    <w:rsid w:val="00B87CDF"/>
    <w:rsid w:val="00B9513D"/>
    <w:rsid w:val="00BA0277"/>
    <w:rsid w:val="00BB1836"/>
    <w:rsid w:val="00BC4461"/>
    <w:rsid w:val="00BD6134"/>
    <w:rsid w:val="00C143F8"/>
    <w:rsid w:val="00C329E2"/>
    <w:rsid w:val="00C40835"/>
    <w:rsid w:val="00C56C02"/>
    <w:rsid w:val="00C613A8"/>
    <w:rsid w:val="00C65BD4"/>
    <w:rsid w:val="00C87604"/>
    <w:rsid w:val="00CA1AFB"/>
    <w:rsid w:val="00D13D9C"/>
    <w:rsid w:val="00D44227"/>
    <w:rsid w:val="00D524C2"/>
    <w:rsid w:val="00D5274F"/>
    <w:rsid w:val="00D93041"/>
    <w:rsid w:val="00DC4538"/>
    <w:rsid w:val="00DE4DCD"/>
    <w:rsid w:val="00E075C5"/>
    <w:rsid w:val="00E13D45"/>
    <w:rsid w:val="00E13E02"/>
    <w:rsid w:val="00E32C78"/>
    <w:rsid w:val="00E42639"/>
    <w:rsid w:val="00E426F9"/>
    <w:rsid w:val="00E5738B"/>
    <w:rsid w:val="00E81DC2"/>
    <w:rsid w:val="00E84BF4"/>
    <w:rsid w:val="00EF4FFE"/>
    <w:rsid w:val="00F325E0"/>
    <w:rsid w:val="00F96D2E"/>
    <w:rsid w:val="00FB10D9"/>
    <w:rsid w:val="00FC7890"/>
    <w:rsid w:val="00FD107E"/>
    <w:rsid w:val="00FD2383"/>
    <w:rsid w:val="00FF1C04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3C56F326"/>
  <w15:docId w15:val="{C0099BC7-5CBB-4C53-AB77-A0814F9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E5738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  <w:style w:type="table" w:styleId="a8">
    <w:name w:val="Table Grid"/>
    <w:basedOn w:val="a1"/>
    <w:rsid w:val="001644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D10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rsid w:val="00FD107E"/>
    <w:rPr>
      <w:rFonts w:ascii="Tahoma" w:hAnsi="Tahoma" w:cs="Tahoma"/>
      <w:sz w:val="18"/>
      <w:szCs w:val="18"/>
      <w:lang w:eastAsia="he-IL"/>
    </w:rPr>
  </w:style>
  <w:style w:type="paragraph" w:styleId="ab">
    <w:name w:val="List Paragraph"/>
    <w:basedOn w:val="a"/>
    <w:uiPriority w:val="34"/>
    <w:qFormat/>
    <w:rsid w:val="00CA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Gad El</cp:lastModifiedBy>
  <cp:revision>4</cp:revision>
  <cp:lastPrinted>2021-12-22T09:26:00Z</cp:lastPrinted>
  <dcterms:created xsi:type="dcterms:W3CDTF">2022-06-09T12:15:00Z</dcterms:created>
  <dcterms:modified xsi:type="dcterms:W3CDTF">2022-06-09T12:16:00Z</dcterms:modified>
</cp:coreProperties>
</file>